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28C" w:rsidRPr="0080134B" w:rsidRDefault="0023628C" w:rsidP="00330F57">
      <w:pPr>
        <w:jc w:val="right"/>
        <w:rPr>
          <w:sz w:val="22"/>
          <w:szCs w:val="22"/>
        </w:rPr>
      </w:pPr>
      <w:r w:rsidRPr="0080134B">
        <w:rPr>
          <w:sz w:val="22"/>
          <w:szCs w:val="22"/>
        </w:rPr>
        <w:t>УТВЕРЖДАЮ:</w:t>
      </w:r>
    </w:p>
    <w:p w:rsidR="0023628C" w:rsidRPr="0080134B" w:rsidRDefault="0023628C" w:rsidP="00330F57">
      <w:pPr>
        <w:jc w:val="right"/>
        <w:rPr>
          <w:sz w:val="22"/>
          <w:szCs w:val="22"/>
        </w:rPr>
      </w:pPr>
      <w:r w:rsidRPr="0080134B">
        <w:rPr>
          <w:sz w:val="22"/>
          <w:szCs w:val="22"/>
        </w:rPr>
        <w:t>Главный инженер</w:t>
      </w:r>
    </w:p>
    <w:p w:rsidR="0023628C" w:rsidRPr="0080134B" w:rsidRDefault="0023628C" w:rsidP="00330F57">
      <w:pPr>
        <w:jc w:val="right"/>
        <w:rPr>
          <w:sz w:val="22"/>
          <w:szCs w:val="22"/>
        </w:rPr>
      </w:pPr>
      <w:r w:rsidRPr="0080134B">
        <w:rPr>
          <w:sz w:val="22"/>
          <w:szCs w:val="22"/>
        </w:rPr>
        <w:t>АО «</w:t>
      </w:r>
      <w:proofErr w:type="spellStart"/>
      <w:r w:rsidRPr="0080134B">
        <w:rPr>
          <w:sz w:val="22"/>
          <w:szCs w:val="22"/>
        </w:rPr>
        <w:t>Энергосервис</w:t>
      </w:r>
      <w:proofErr w:type="spellEnd"/>
      <w:r w:rsidRPr="0080134B">
        <w:rPr>
          <w:sz w:val="22"/>
          <w:szCs w:val="22"/>
        </w:rPr>
        <w:t xml:space="preserve"> Волги»</w:t>
      </w:r>
    </w:p>
    <w:p w:rsidR="0023628C" w:rsidRPr="0080134B" w:rsidRDefault="0023628C" w:rsidP="00330F57">
      <w:pPr>
        <w:jc w:val="right"/>
        <w:rPr>
          <w:sz w:val="22"/>
          <w:szCs w:val="22"/>
        </w:rPr>
      </w:pPr>
      <w:r w:rsidRPr="0080134B">
        <w:rPr>
          <w:sz w:val="22"/>
          <w:szCs w:val="22"/>
        </w:rPr>
        <w:t>_______________ В.Б. Минаев</w:t>
      </w:r>
    </w:p>
    <w:p w:rsidR="0023628C" w:rsidRPr="0080134B" w:rsidRDefault="0023628C" w:rsidP="00330F57">
      <w:pPr>
        <w:jc w:val="right"/>
        <w:rPr>
          <w:sz w:val="22"/>
          <w:szCs w:val="22"/>
        </w:rPr>
      </w:pPr>
      <w:r w:rsidRPr="0080134B">
        <w:rPr>
          <w:sz w:val="22"/>
          <w:szCs w:val="22"/>
        </w:rPr>
        <w:t>«___» __________ 2024 г.</w:t>
      </w:r>
    </w:p>
    <w:p w:rsidR="00330F57" w:rsidRPr="0080134B" w:rsidRDefault="00330F57" w:rsidP="00330F57">
      <w:pPr>
        <w:jc w:val="right"/>
        <w:rPr>
          <w:sz w:val="22"/>
          <w:szCs w:val="22"/>
        </w:rPr>
      </w:pPr>
    </w:p>
    <w:p w:rsidR="00330F57" w:rsidRPr="0080134B" w:rsidRDefault="00330F57" w:rsidP="00330F57">
      <w:pPr>
        <w:jc w:val="right"/>
        <w:rPr>
          <w:sz w:val="22"/>
          <w:szCs w:val="22"/>
        </w:rPr>
      </w:pPr>
    </w:p>
    <w:p w:rsidR="0023628C" w:rsidRPr="0080134B" w:rsidRDefault="00683F93" w:rsidP="00330F57">
      <w:pPr>
        <w:pStyle w:val="Bodytext30"/>
        <w:shd w:val="clear" w:color="auto" w:fill="auto"/>
        <w:spacing w:line="240" w:lineRule="auto"/>
        <w:ind w:right="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ТЕХНИЧЕСКОЕ ЗАДАНИЕ</w:t>
      </w:r>
    </w:p>
    <w:p w:rsidR="00407340" w:rsidRDefault="0023628C" w:rsidP="00330F57">
      <w:pPr>
        <w:pStyle w:val="Bodytext30"/>
        <w:shd w:val="clear" w:color="auto" w:fill="auto"/>
        <w:spacing w:line="240" w:lineRule="auto"/>
        <w:ind w:right="20"/>
        <w:rPr>
          <w:rStyle w:val="Bodytext3NotBold"/>
          <w:rFonts w:ascii="Times New Roman" w:hAnsi="Times New Roman" w:cs="Times New Roman"/>
        </w:rPr>
      </w:pPr>
      <w:r w:rsidRPr="00683F93">
        <w:rPr>
          <w:rStyle w:val="Bodytext3NotBold"/>
          <w:rFonts w:ascii="Times New Roman" w:hAnsi="Times New Roman" w:cs="Times New Roman"/>
        </w:rPr>
        <w:t>на разработку п</w:t>
      </w:r>
      <w:r w:rsidR="00683F93">
        <w:rPr>
          <w:rStyle w:val="Bodytext3NotBold"/>
          <w:rFonts w:ascii="Times New Roman" w:hAnsi="Times New Roman" w:cs="Times New Roman"/>
        </w:rPr>
        <w:t>роектной и рабочей документации</w:t>
      </w:r>
      <w:r w:rsidR="00683F93">
        <w:rPr>
          <w:rStyle w:val="Bodytext3NotBold"/>
          <w:rFonts w:ascii="Times New Roman" w:hAnsi="Times New Roman" w:cs="Times New Roman"/>
        </w:rPr>
        <w:br/>
        <w:t>по объекту АО «</w:t>
      </w:r>
      <w:proofErr w:type="spellStart"/>
      <w:r w:rsidR="00683F93">
        <w:rPr>
          <w:rStyle w:val="Bodytext3NotBold"/>
          <w:rFonts w:ascii="Times New Roman" w:hAnsi="Times New Roman" w:cs="Times New Roman"/>
        </w:rPr>
        <w:t>Энергосервис</w:t>
      </w:r>
      <w:proofErr w:type="spellEnd"/>
      <w:r w:rsidR="00683F93">
        <w:rPr>
          <w:rStyle w:val="Bodytext3NotBold"/>
          <w:rFonts w:ascii="Times New Roman" w:hAnsi="Times New Roman" w:cs="Times New Roman"/>
        </w:rPr>
        <w:t xml:space="preserve"> Волги»</w:t>
      </w:r>
      <w:r w:rsidR="00407340">
        <w:rPr>
          <w:rStyle w:val="Bodytext3NotBold"/>
          <w:rFonts w:ascii="Times New Roman" w:hAnsi="Times New Roman" w:cs="Times New Roman"/>
        </w:rPr>
        <w:t>.</w:t>
      </w:r>
    </w:p>
    <w:p w:rsidR="009F42D2" w:rsidRPr="009F42D2" w:rsidRDefault="009F42D2" w:rsidP="00330F57">
      <w:pPr>
        <w:pStyle w:val="Bodytext30"/>
        <w:shd w:val="clear" w:color="auto" w:fill="auto"/>
        <w:spacing w:line="240" w:lineRule="auto"/>
        <w:ind w:right="20"/>
        <w:rPr>
          <w:rStyle w:val="Bodytext3NotBold"/>
          <w:rFonts w:ascii="Times New Roman" w:hAnsi="Times New Roman" w:cs="Times New Roman"/>
          <w:b/>
        </w:rPr>
      </w:pPr>
    </w:p>
    <w:p w:rsidR="0023628C" w:rsidRPr="009F42D2" w:rsidRDefault="00407340" w:rsidP="009F42D2">
      <w:pPr>
        <w:pStyle w:val="Bodytext30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b w:val="0"/>
          <w:lang w:bidi="en-US"/>
        </w:rPr>
      </w:pPr>
      <w:r w:rsidRPr="009F42D2">
        <w:rPr>
          <w:rStyle w:val="Bodytext3NotBold"/>
          <w:rFonts w:ascii="Times New Roman" w:hAnsi="Times New Roman" w:cs="Times New Roman"/>
          <w:b/>
        </w:rPr>
        <w:t>Наименование объекта:</w:t>
      </w:r>
      <w:r w:rsidRPr="009F42D2">
        <w:rPr>
          <w:rStyle w:val="Bodytext3NotBold"/>
          <w:rFonts w:ascii="Times New Roman" w:hAnsi="Times New Roman" w:cs="Times New Roman"/>
        </w:rPr>
        <w:t xml:space="preserve"> </w:t>
      </w:r>
      <w:r w:rsidR="0023628C" w:rsidRPr="009F42D2">
        <w:rPr>
          <w:rFonts w:ascii="Times New Roman" w:hAnsi="Times New Roman" w:cs="Times New Roman"/>
          <w:b w:val="0"/>
        </w:rPr>
        <w:t>«</w:t>
      </w:r>
      <w:r w:rsidR="0023628C" w:rsidRPr="009F42D2">
        <w:rPr>
          <w:rFonts w:ascii="Times New Roman" w:hAnsi="Times New Roman" w:cs="Times New Roman"/>
          <w:b w:val="0"/>
          <w:bCs w:val="0"/>
          <w:lang w:bidi="en-US"/>
        </w:rPr>
        <w:t xml:space="preserve">Модернизация ПС 35 </w:t>
      </w:r>
      <w:proofErr w:type="spellStart"/>
      <w:r w:rsidR="0023628C" w:rsidRPr="009F42D2">
        <w:rPr>
          <w:rFonts w:ascii="Times New Roman" w:hAnsi="Times New Roman" w:cs="Times New Roman"/>
          <w:b w:val="0"/>
          <w:bCs w:val="0"/>
          <w:lang w:bidi="en-US"/>
        </w:rPr>
        <w:t>кВ</w:t>
      </w:r>
      <w:proofErr w:type="spellEnd"/>
      <w:r w:rsidR="0023628C" w:rsidRPr="009F42D2">
        <w:rPr>
          <w:rFonts w:ascii="Times New Roman" w:hAnsi="Times New Roman" w:cs="Times New Roman"/>
          <w:b w:val="0"/>
          <w:bCs w:val="0"/>
          <w:lang w:bidi="en-US"/>
        </w:rPr>
        <w:t xml:space="preserve"> </w:t>
      </w:r>
      <w:proofErr w:type="spellStart"/>
      <w:r w:rsidR="0023628C" w:rsidRPr="009F42D2">
        <w:rPr>
          <w:rFonts w:ascii="Times New Roman" w:hAnsi="Times New Roman" w:cs="Times New Roman"/>
          <w:b w:val="0"/>
          <w:bCs w:val="0"/>
          <w:lang w:bidi="en-US"/>
        </w:rPr>
        <w:t>Соколовогорская</w:t>
      </w:r>
      <w:proofErr w:type="spellEnd"/>
      <w:r w:rsidR="0023628C" w:rsidRPr="009F42D2">
        <w:rPr>
          <w:rFonts w:ascii="Times New Roman" w:hAnsi="Times New Roman" w:cs="Times New Roman"/>
          <w:b w:val="0"/>
          <w:bCs w:val="0"/>
          <w:lang w:bidi="en-US"/>
        </w:rPr>
        <w:t xml:space="preserve"> в части замены выключателей 6 </w:t>
      </w:r>
      <w:proofErr w:type="spellStart"/>
      <w:r w:rsidR="0023628C" w:rsidRPr="009F42D2">
        <w:rPr>
          <w:rFonts w:ascii="Times New Roman" w:hAnsi="Times New Roman" w:cs="Times New Roman"/>
          <w:b w:val="0"/>
          <w:bCs w:val="0"/>
          <w:lang w:bidi="en-US"/>
        </w:rPr>
        <w:t>кВ</w:t>
      </w:r>
      <w:proofErr w:type="spellEnd"/>
      <w:r w:rsidR="0023628C" w:rsidRPr="009F42D2">
        <w:rPr>
          <w:rFonts w:ascii="Times New Roman" w:hAnsi="Times New Roman" w:cs="Times New Roman"/>
          <w:b w:val="0"/>
          <w:lang w:bidi="en-US"/>
        </w:rPr>
        <w:t xml:space="preserve"> на</w:t>
      </w:r>
      <w:r w:rsidR="0023628C" w:rsidRPr="009F42D2">
        <w:rPr>
          <w:rFonts w:ascii="Times New Roman" w:hAnsi="Times New Roman" w:cs="Times New Roman"/>
          <w:b w:val="0"/>
          <w:bCs w:val="0"/>
          <w:lang w:bidi="en-US"/>
        </w:rPr>
        <w:t xml:space="preserve"> вакуумные с устройствами РЗА (3</w:t>
      </w:r>
      <w:r w:rsidR="0023628C" w:rsidRPr="009F42D2">
        <w:rPr>
          <w:rFonts w:ascii="Times New Roman" w:hAnsi="Times New Roman" w:cs="Times New Roman"/>
          <w:b w:val="0"/>
          <w:lang w:bidi="en-US"/>
        </w:rPr>
        <w:t xml:space="preserve"> шт.)»</w:t>
      </w:r>
    </w:p>
    <w:p w:rsidR="0023628C" w:rsidRPr="009F42D2" w:rsidRDefault="0023628C" w:rsidP="009F42D2">
      <w:pPr>
        <w:pStyle w:val="Bodytext30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</w:rPr>
      </w:pPr>
    </w:p>
    <w:p w:rsidR="009F42D2" w:rsidRPr="009F42D2" w:rsidRDefault="009F42D2" w:rsidP="009F42D2">
      <w:pPr>
        <w:keepNext/>
        <w:tabs>
          <w:tab w:val="left" w:pos="10490"/>
          <w:tab w:val="left" w:pos="10773"/>
        </w:tabs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9F42D2">
        <w:rPr>
          <w:b/>
          <w:bCs/>
          <w:kern w:val="32"/>
          <w:sz w:val="22"/>
          <w:szCs w:val="22"/>
          <w:lang w:val="x-none" w:eastAsia="x-none"/>
        </w:rPr>
        <w:t>1. Основание на проведение работ.</w:t>
      </w:r>
    </w:p>
    <w:p w:rsidR="009F42D2" w:rsidRPr="009F42D2" w:rsidRDefault="009F42D2" w:rsidP="009F42D2">
      <w:pPr>
        <w:ind w:firstLine="708"/>
        <w:jc w:val="both"/>
        <w:rPr>
          <w:sz w:val="22"/>
          <w:szCs w:val="22"/>
        </w:rPr>
      </w:pPr>
      <w:r w:rsidRPr="009F42D2">
        <w:rPr>
          <w:sz w:val="22"/>
          <w:szCs w:val="22"/>
        </w:rPr>
        <w:t xml:space="preserve">1.1 Основанием для проведения работ по объекту «Модернизация ПС 35кВ </w:t>
      </w:r>
      <w:proofErr w:type="spellStart"/>
      <w:r w:rsidRPr="009F42D2">
        <w:rPr>
          <w:sz w:val="22"/>
          <w:szCs w:val="22"/>
        </w:rPr>
        <w:t>Соколовогорская</w:t>
      </w:r>
      <w:proofErr w:type="spellEnd"/>
      <w:r w:rsidRPr="009F42D2">
        <w:rPr>
          <w:sz w:val="22"/>
          <w:szCs w:val="22"/>
        </w:rPr>
        <w:t xml:space="preserve"> в части замены выключателей 6 </w:t>
      </w:r>
      <w:proofErr w:type="spellStart"/>
      <w:r w:rsidRPr="009F42D2">
        <w:rPr>
          <w:sz w:val="22"/>
          <w:szCs w:val="22"/>
        </w:rPr>
        <w:t>кВ</w:t>
      </w:r>
      <w:proofErr w:type="spellEnd"/>
      <w:r w:rsidRPr="009F42D2">
        <w:rPr>
          <w:sz w:val="22"/>
          <w:szCs w:val="22"/>
        </w:rPr>
        <w:t xml:space="preserve"> на вакуумные с устройствами РЗА (3 шт.)» служит Инвестиционная программа развития АО «</w:t>
      </w:r>
      <w:proofErr w:type="spellStart"/>
      <w:r w:rsidRPr="009F42D2">
        <w:rPr>
          <w:sz w:val="22"/>
          <w:szCs w:val="22"/>
        </w:rPr>
        <w:t>Энергосервис</w:t>
      </w:r>
      <w:proofErr w:type="spellEnd"/>
      <w:r w:rsidRPr="009F42D2">
        <w:rPr>
          <w:sz w:val="22"/>
          <w:szCs w:val="22"/>
        </w:rPr>
        <w:t xml:space="preserve"> Волги» на период 2025-2029г</w:t>
      </w:r>
      <w:r w:rsidR="00DE0FDF">
        <w:rPr>
          <w:sz w:val="22"/>
          <w:szCs w:val="22"/>
        </w:rPr>
        <w:t>г.</w:t>
      </w:r>
    </w:p>
    <w:p w:rsidR="009F42D2" w:rsidRPr="009F42D2" w:rsidRDefault="009F42D2" w:rsidP="009F42D2">
      <w:pPr>
        <w:keepNext/>
        <w:tabs>
          <w:tab w:val="left" w:pos="10490"/>
          <w:tab w:val="left" w:pos="10773"/>
        </w:tabs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9F42D2">
        <w:rPr>
          <w:b/>
          <w:bCs/>
          <w:kern w:val="32"/>
          <w:sz w:val="22"/>
          <w:szCs w:val="22"/>
          <w:lang w:val="x-none" w:eastAsia="x-none"/>
        </w:rPr>
        <w:t>2.</w:t>
      </w:r>
      <w:r w:rsidRPr="009F42D2">
        <w:rPr>
          <w:b/>
          <w:bCs/>
          <w:kern w:val="32"/>
          <w:sz w:val="22"/>
          <w:szCs w:val="22"/>
          <w:lang w:eastAsia="x-none"/>
        </w:rPr>
        <w:t xml:space="preserve"> </w:t>
      </w:r>
      <w:r w:rsidRPr="009F42D2">
        <w:rPr>
          <w:b/>
          <w:bCs/>
          <w:kern w:val="32"/>
          <w:sz w:val="22"/>
          <w:szCs w:val="22"/>
          <w:lang w:val="x-none" w:eastAsia="x-none"/>
        </w:rPr>
        <w:t>Наличие проектной документации:</w:t>
      </w:r>
    </w:p>
    <w:p w:rsidR="009F42D2" w:rsidRPr="009F42D2" w:rsidRDefault="009F42D2" w:rsidP="009F42D2">
      <w:pPr>
        <w:tabs>
          <w:tab w:val="left" w:pos="10490"/>
          <w:tab w:val="left" w:pos="10773"/>
        </w:tabs>
        <w:ind w:firstLine="709"/>
        <w:jc w:val="both"/>
        <w:rPr>
          <w:sz w:val="22"/>
          <w:szCs w:val="22"/>
        </w:rPr>
      </w:pPr>
      <w:r w:rsidRPr="009F42D2">
        <w:rPr>
          <w:sz w:val="22"/>
          <w:szCs w:val="22"/>
        </w:rPr>
        <w:t>2.1. Требуется разработка проектной и рабочей документации.</w:t>
      </w:r>
    </w:p>
    <w:p w:rsidR="009F42D2" w:rsidRDefault="009F42D2" w:rsidP="009F42D2">
      <w:pPr>
        <w:tabs>
          <w:tab w:val="left" w:pos="10490"/>
          <w:tab w:val="left" w:pos="10773"/>
        </w:tabs>
        <w:ind w:firstLine="709"/>
        <w:jc w:val="both"/>
        <w:rPr>
          <w:sz w:val="22"/>
          <w:szCs w:val="22"/>
        </w:rPr>
      </w:pPr>
      <w:r w:rsidRPr="009F42D2">
        <w:rPr>
          <w:sz w:val="22"/>
          <w:szCs w:val="22"/>
        </w:rPr>
        <w:t>2.2.  Разрешение на строительство не требуется.</w:t>
      </w:r>
    </w:p>
    <w:p w:rsidR="009F42D2" w:rsidRPr="009F42D2" w:rsidRDefault="009F42D2" w:rsidP="009F42D2">
      <w:pPr>
        <w:keepNext/>
        <w:tabs>
          <w:tab w:val="left" w:pos="10490"/>
          <w:tab w:val="left" w:pos="10773"/>
        </w:tabs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9F42D2">
        <w:rPr>
          <w:b/>
          <w:bCs/>
          <w:kern w:val="32"/>
          <w:sz w:val="22"/>
          <w:szCs w:val="22"/>
          <w:lang w:val="x-none" w:eastAsia="x-none"/>
        </w:rPr>
        <w:t>3</w:t>
      </w:r>
      <w:r w:rsidRPr="009F42D2">
        <w:rPr>
          <w:b/>
          <w:bCs/>
          <w:kern w:val="32"/>
          <w:sz w:val="22"/>
          <w:szCs w:val="22"/>
          <w:lang w:eastAsia="x-none"/>
        </w:rPr>
        <w:t>.</w:t>
      </w:r>
      <w:r w:rsidRPr="009F42D2">
        <w:rPr>
          <w:b/>
          <w:bCs/>
          <w:kern w:val="32"/>
          <w:sz w:val="22"/>
          <w:szCs w:val="22"/>
          <w:lang w:val="x-none" w:eastAsia="x-none"/>
        </w:rPr>
        <w:t xml:space="preserve"> Вид строительства и этапы выполнения работ</w:t>
      </w:r>
      <w:r w:rsidRPr="009F42D2">
        <w:rPr>
          <w:b/>
          <w:bCs/>
          <w:kern w:val="32"/>
          <w:sz w:val="22"/>
          <w:szCs w:val="22"/>
          <w:lang w:eastAsia="x-none"/>
        </w:rPr>
        <w:t>.</w:t>
      </w:r>
    </w:p>
    <w:p w:rsidR="009F42D2" w:rsidRPr="009F42D2" w:rsidRDefault="009F42D2" w:rsidP="009F42D2">
      <w:pPr>
        <w:widowControl w:val="0"/>
        <w:tabs>
          <w:tab w:val="left" w:pos="10490"/>
          <w:tab w:val="left" w:pos="10773"/>
        </w:tabs>
        <w:ind w:firstLine="709"/>
        <w:contextualSpacing/>
        <w:rPr>
          <w:sz w:val="22"/>
          <w:szCs w:val="22"/>
        </w:rPr>
      </w:pPr>
      <w:r w:rsidRPr="009F42D2">
        <w:rPr>
          <w:sz w:val="22"/>
          <w:szCs w:val="22"/>
        </w:rPr>
        <w:t xml:space="preserve">3.1.   Вид строительства: </w:t>
      </w:r>
      <w:r>
        <w:rPr>
          <w:sz w:val="22"/>
          <w:szCs w:val="22"/>
        </w:rPr>
        <w:t>реконструкция</w:t>
      </w:r>
      <w:r w:rsidRPr="009F42D2">
        <w:rPr>
          <w:sz w:val="22"/>
          <w:szCs w:val="22"/>
        </w:rPr>
        <w:t>.</w:t>
      </w:r>
    </w:p>
    <w:p w:rsidR="009F42D2" w:rsidRDefault="009F42D2" w:rsidP="009F42D2">
      <w:pPr>
        <w:widowControl w:val="0"/>
        <w:tabs>
          <w:tab w:val="left" w:pos="426"/>
          <w:tab w:val="left" w:pos="1134"/>
          <w:tab w:val="left" w:pos="10490"/>
          <w:tab w:val="left" w:pos="10773"/>
        </w:tabs>
        <w:ind w:firstLine="709"/>
        <w:rPr>
          <w:sz w:val="22"/>
          <w:szCs w:val="22"/>
        </w:rPr>
      </w:pPr>
      <w:r w:rsidRPr="009F42D2">
        <w:rPr>
          <w:sz w:val="22"/>
          <w:szCs w:val="22"/>
        </w:rPr>
        <w:t>3.2.</w:t>
      </w:r>
      <w:r w:rsidRPr="009F42D2">
        <w:rPr>
          <w:sz w:val="22"/>
          <w:szCs w:val="22"/>
        </w:rPr>
        <w:tab/>
        <w:t xml:space="preserve"> Этапы выполнения работ:</w:t>
      </w:r>
      <w:r>
        <w:rPr>
          <w:sz w:val="22"/>
          <w:szCs w:val="22"/>
        </w:rPr>
        <w:t xml:space="preserve"> </w:t>
      </w:r>
      <w:r w:rsidR="007310E4">
        <w:rPr>
          <w:sz w:val="22"/>
          <w:szCs w:val="22"/>
        </w:rPr>
        <w:t>без выделения этапов</w:t>
      </w:r>
      <w:r>
        <w:rPr>
          <w:sz w:val="22"/>
          <w:szCs w:val="22"/>
        </w:rPr>
        <w:t>.</w:t>
      </w:r>
    </w:p>
    <w:p w:rsidR="007310E4" w:rsidRPr="007310E4" w:rsidRDefault="007310E4" w:rsidP="007310E4">
      <w:pPr>
        <w:keepNext/>
        <w:ind w:firstLine="709"/>
        <w:outlineLvl w:val="0"/>
        <w:rPr>
          <w:b/>
          <w:bCs/>
          <w:kern w:val="32"/>
          <w:sz w:val="22"/>
          <w:szCs w:val="22"/>
        </w:rPr>
      </w:pPr>
      <w:r w:rsidRPr="007310E4">
        <w:rPr>
          <w:b/>
          <w:bCs/>
          <w:kern w:val="32"/>
          <w:sz w:val="22"/>
          <w:szCs w:val="22"/>
        </w:rPr>
        <w:t>4. Описание работ.</w:t>
      </w:r>
    </w:p>
    <w:p w:rsidR="009E38FC" w:rsidRDefault="009E38FC" w:rsidP="009E38FC">
      <w:pPr>
        <w:ind w:firstLine="708"/>
        <w:jc w:val="both"/>
      </w:pPr>
      <w:r>
        <w:t>Работы выполняются в соответствии</w:t>
      </w:r>
      <w:r w:rsidR="0094531B">
        <w:t xml:space="preserve"> с Заданием на проектирование (</w:t>
      </w:r>
      <w:bookmarkStart w:id="0" w:name="_GoBack"/>
      <w:bookmarkEnd w:id="0"/>
      <w:r>
        <w:t>Приложение №1 к настоящему Техническому заданию).</w:t>
      </w:r>
    </w:p>
    <w:p w:rsidR="009E38FC" w:rsidRDefault="009E38FC" w:rsidP="009E38FC">
      <w:pPr>
        <w:keepNext/>
        <w:ind w:firstLine="709"/>
        <w:outlineLvl w:val="0"/>
        <w:rPr>
          <w:b/>
          <w:bCs/>
          <w:kern w:val="32"/>
          <w:sz w:val="22"/>
          <w:szCs w:val="22"/>
        </w:rPr>
      </w:pPr>
      <w:r>
        <w:rPr>
          <w:b/>
          <w:bCs/>
          <w:kern w:val="32"/>
          <w:sz w:val="22"/>
          <w:szCs w:val="22"/>
        </w:rPr>
        <w:t>5</w:t>
      </w:r>
      <w:r w:rsidRPr="009E38FC">
        <w:rPr>
          <w:b/>
          <w:bCs/>
          <w:kern w:val="32"/>
          <w:sz w:val="22"/>
          <w:szCs w:val="22"/>
        </w:rPr>
        <w:t xml:space="preserve">. Особые условия: </w:t>
      </w:r>
    </w:p>
    <w:p w:rsidR="009E38FC" w:rsidRPr="009E38FC" w:rsidRDefault="009E38FC" w:rsidP="009E38FC">
      <w:pPr>
        <w:snapToGrid w:val="0"/>
        <w:ind w:right="-3" w:firstLine="708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5.1. </w:t>
      </w:r>
      <w:r w:rsidRPr="009E38FC">
        <w:rPr>
          <w:sz w:val="22"/>
          <w:szCs w:val="22"/>
        </w:rPr>
        <w:t>Разработанная проектная и рабочая документация, отчет по результатам инженерных изысканий являются собственностью Заказчика и передача их третьим лицам без его согласия запрещается.</w:t>
      </w:r>
    </w:p>
    <w:p w:rsidR="009E38FC" w:rsidRPr="009E38FC" w:rsidRDefault="009E38FC" w:rsidP="009E38FC">
      <w:pPr>
        <w:snapToGrid w:val="0"/>
        <w:ind w:right="-3"/>
        <w:jc w:val="both"/>
        <w:rPr>
          <w:b/>
          <w:bCs/>
          <w:sz w:val="22"/>
          <w:szCs w:val="22"/>
        </w:rPr>
      </w:pPr>
      <w:r w:rsidRPr="009E38FC">
        <w:rPr>
          <w:sz w:val="22"/>
          <w:szCs w:val="22"/>
        </w:rPr>
        <w:t xml:space="preserve">            </w:t>
      </w:r>
      <w:r>
        <w:rPr>
          <w:sz w:val="22"/>
          <w:szCs w:val="22"/>
        </w:rPr>
        <w:t>5</w:t>
      </w:r>
      <w:r w:rsidRPr="009E38FC">
        <w:rPr>
          <w:sz w:val="22"/>
          <w:szCs w:val="22"/>
        </w:rPr>
        <w:t>.2. Подрядчик по разработанной проектной и рабочей документации получает все необходимые согласования;</w:t>
      </w:r>
    </w:p>
    <w:p w:rsidR="009E38FC" w:rsidRPr="009E38FC" w:rsidRDefault="009E38FC" w:rsidP="009E38FC">
      <w:pPr>
        <w:snapToGrid w:val="0"/>
        <w:ind w:right="-3"/>
        <w:jc w:val="both"/>
        <w:rPr>
          <w:b/>
          <w:bCs/>
          <w:sz w:val="22"/>
          <w:szCs w:val="22"/>
        </w:rPr>
      </w:pPr>
      <w:r w:rsidRPr="009E38FC">
        <w:rPr>
          <w:sz w:val="22"/>
          <w:szCs w:val="22"/>
        </w:rPr>
        <w:t xml:space="preserve">            </w:t>
      </w:r>
      <w:r>
        <w:rPr>
          <w:sz w:val="22"/>
          <w:szCs w:val="22"/>
        </w:rPr>
        <w:t>5</w:t>
      </w:r>
      <w:r w:rsidRPr="009E38FC">
        <w:rPr>
          <w:sz w:val="22"/>
          <w:szCs w:val="22"/>
        </w:rPr>
        <w:t>.3. 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9E38FC" w:rsidRPr="009E38FC" w:rsidRDefault="009E38FC" w:rsidP="009E38FC">
      <w:pPr>
        <w:snapToGrid w:val="0"/>
        <w:ind w:right="-3"/>
        <w:jc w:val="both"/>
        <w:rPr>
          <w:sz w:val="22"/>
          <w:szCs w:val="22"/>
        </w:rPr>
      </w:pPr>
      <w:r w:rsidRPr="009E38FC">
        <w:rPr>
          <w:sz w:val="22"/>
          <w:szCs w:val="22"/>
        </w:rPr>
        <w:t xml:space="preserve">            </w:t>
      </w:r>
      <w:r>
        <w:rPr>
          <w:sz w:val="22"/>
          <w:szCs w:val="22"/>
        </w:rPr>
        <w:t>5</w:t>
      </w:r>
      <w:r w:rsidRPr="009E38FC">
        <w:rPr>
          <w:sz w:val="22"/>
          <w:szCs w:val="22"/>
        </w:rPr>
        <w:t>.4. 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соответствовать действующим на момент сдачи-приемки нормативно-правовым актам и нормативно-техническим документам.</w:t>
      </w:r>
    </w:p>
    <w:p w:rsidR="00095A96" w:rsidRDefault="00095A96" w:rsidP="00095A96">
      <w:pPr>
        <w:keepNext/>
        <w:ind w:firstLine="709"/>
        <w:outlineLvl w:val="0"/>
        <w:rPr>
          <w:b/>
          <w:bCs/>
          <w:kern w:val="32"/>
          <w:sz w:val="22"/>
          <w:szCs w:val="22"/>
        </w:rPr>
      </w:pPr>
      <w:r>
        <w:rPr>
          <w:b/>
          <w:bCs/>
          <w:kern w:val="32"/>
          <w:sz w:val="22"/>
          <w:szCs w:val="22"/>
        </w:rPr>
        <w:t>6</w:t>
      </w:r>
      <w:r w:rsidRPr="00095A96">
        <w:rPr>
          <w:b/>
          <w:bCs/>
          <w:kern w:val="32"/>
          <w:sz w:val="22"/>
          <w:szCs w:val="22"/>
        </w:rPr>
        <w:t xml:space="preserve">. Сроки выполнения работ: </w:t>
      </w:r>
    </w:p>
    <w:p w:rsidR="00095A96" w:rsidRPr="00095A96" w:rsidRDefault="00095A96" w:rsidP="00095A96">
      <w:pPr>
        <w:pStyle w:val="a5"/>
        <w:numPr>
          <w:ilvl w:val="1"/>
          <w:numId w:val="13"/>
        </w:numPr>
        <w:tabs>
          <w:tab w:val="left" w:pos="851"/>
          <w:tab w:val="left" w:pos="1047"/>
        </w:tabs>
        <w:rPr>
          <w:rFonts w:ascii="Times New Roman" w:hAnsi="Times New Roman" w:cs="Times New Roman"/>
          <w:bCs/>
        </w:rPr>
      </w:pPr>
      <w:r w:rsidRPr="00095A96">
        <w:rPr>
          <w:rFonts w:ascii="Times New Roman" w:hAnsi="Times New Roman" w:cs="Times New Roman"/>
          <w:bCs/>
        </w:rPr>
        <w:t xml:space="preserve"> Начало работ – с момента заключения договора</w:t>
      </w:r>
    </w:p>
    <w:p w:rsidR="00095A96" w:rsidRPr="00095A96" w:rsidRDefault="00095A96" w:rsidP="00095A96">
      <w:pPr>
        <w:pStyle w:val="a5"/>
        <w:numPr>
          <w:ilvl w:val="1"/>
          <w:numId w:val="14"/>
        </w:numPr>
        <w:tabs>
          <w:tab w:val="left" w:pos="851"/>
          <w:tab w:val="left" w:pos="1047"/>
        </w:tabs>
        <w:rPr>
          <w:rFonts w:ascii="Times New Roman" w:hAnsi="Times New Roman" w:cs="Times New Roman"/>
          <w:bCs/>
        </w:rPr>
      </w:pPr>
      <w:r w:rsidRPr="00095A96">
        <w:rPr>
          <w:rFonts w:ascii="Times New Roman" w:hAnsi="Times New Roman" w:cs="Times New Roman"/>
          <w:bCs/>
        </w:rPr>
        <w:t>Окончание работ – не позднее 30.11.2024г.</w:t>
      </w:r>
    </w:p>
    <w:p w:rsidR="00554A02" w:rsidRPr="00554A02" w:rsidRDefault="00554A02" w:rsidP="00554A02">
      <w:pPr>
        <w:keepNext/>
        <w:tabs>
          <w:tab w:val="left" w:pos="10490"/>
          <w:tab w:val="left" w:pos="10773"/>
        </w:tabs>
        <w:ind w:firstLine="709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r>
        <w:rPr>
          <w:b/>
          <w:bCs/>
          <w:kern w:val="32"/>
          <w:sz w:val="22"/>
          <w:szCs w:val="22"/>
          <w:lang w:val="x-none" w:eastAsia="x-none"/>
        </w:rPr>
        <w:t>7</w:t>
      </w:r>
      <w:r w:rsidRPr="00554A02">
        <w:rPr>
          <w:b/>
          <w:bCs/>
          <w:kern w:val="32"/>
          <w:sz w:val="22"/>
          <w:szCs w:val="22"/>
          <w:lang w:val="x-none" w:eastAsia="x-none"/>
        </w:rPr>
        <w:t>. Особые условия к заявке</w:t>
      </w:r>
      <w:r w:rsidRPr="00554A02">
        <w:rPr>
          <w:b/>
          <w:bCs/>
          <w:kern w:val="32"/>
          <w:sz w:val="22"/>
          <w:szCs w:val="22"/>
          <w:lang w:eastAsia="x-none"/>
        </w:rPr>
        <w:t xml:space="preserve"> участника</w:t>
      </w:r>
      <w:r w:rsidRPr="00554A02">
        <w:rPr>
          <w:b/>
          <w:bCs/>
          <w:kern w:val="32"/>
          <w:sz w:val="22"/>
          <w:szCs w:val="22"/>
          <w:lang w:val="x-none" w:eastAsia="x-none"/>
        </w:rPr>
        <w:t xml:space="preserve"> </w:t>
      </w:r>
    </w:p>
    <w:p w:rsidR="00554A02" w:rsidRPr="00554A02" w:rsidRDefault="00554A02" w:rsidP="00554A02">
      <w:pPr>
        <w:tabs>
          <w:tab w:val="left" w:pos="10490"/>
          <w:tab w:val="left" w:pos="10773"/>
        </w:tabs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Pr="00554A02">
        <w:rPr>
          <w:sz w:val="22"/>
          <w:szCs w:val="22"/>
        </w:rPr>
        <w:t xml:space="preserve">.1. Сметную документацию в составе заявки участника необходимо разрабатывать в соответствии с </w:t>
      </w:r>
      <w:r>
        <w:rPr>
          <w:sz w:val="22"/>
          <w:szCs w:val="22"/>
        </w:rPr>
        <w:t>Р</w:t>
      </w:r>
      <w:r w:rsidRPr="00554A02">
        <w:rPr>
          <w:sz w:val="22"/>
          <w:szCs w:val="22"/>
        </w:rPr>
        <w:t>асчетом</w:t>
      </w:r>
      <w:r>
        <w:rPr>
          <w:sz w:val="22"/>
          <w:szCs w:val="22"/>
        </w:rPr>
        <w:t xml:space="preserve"> начальной максимальной цены лота</w:t>
      </w:r>
      <w:r w:rsidRPr="00554A02">
        <w:rPr>
          <w:sz w:val="22"/>
          <w:szCs w:val="22"/>
        </w:rPr>
        <w:t xml:space="preserve">, являющимся приложением №2 к </w:t>
      </w:r>
      <w:r>
        <w:rPr>
          <w:sz w:val="22"/>
          <w:szCs w:val="22"/>
        </w:rPr>
        <w:t xml:space="preserve">настоящему Техническому заданию. </w:t>
      </w:r>
      <w:r w:rsidRPr="00554A02">
        <w:rPr>
          <w:sz w:val="22"/>
          <w:szCs w:val="22"/>
        </w:rPr>
        <w:t>При этом изменение базисной цены не допускается. Пересчет в текущие цены проектно-изыскательских работ осуществлять с применением действующих индексов, не превышающих рекомендованный Минстроем России на дату п</w:t>
      </w:r>
      <w:r>
        <w:rPr>
          <w:sz w:val="22"/>
          <w:szCs w:val="22"/>
        </w:rPr>
        <w:t>редоставления заявки участника.</w:t>
      </w:r>
    </w:p>
    <w:p w:rsidR="00554A02" w:rsidRPr="00554A02" w:rsidRDefault="00554A02" w:rsidP="00554A02">
      <w:pPr>
        <w:keepNext/>
        <w:tabs>
          <w:tab w:val="left" w:pos="0"/>
          <w:tab w:val="left" w:pos="10490"/>
          <w:tab w:val="left" w:pos="10773"/>
        </w:tabs>
        <w:ind w:firstLine="709"/>
        <w:outlineLvl w:val="0"/>
        <w:rPr>
          <w:b/>
          <w:bCs/>
          <w:kern w:val="32"/>
          <w:sz w:val="22"/>
          <w:szCs w:val="22"/>
          <w:lang w:val="x-none" w:eastAsia="x-none"/>
        </w:rPr>
      </w:pPr>
      <w:r>
        <w:rPr>
          <w:b/>
          <w:bCs/>
          <w:kern w:val="32"/>
          <w:sz w:val="22"/>
          <w:szCs w:val="22"/>
          <w:lang w:eastAsia="x-none"/>
        </w:rPr>
        <w:t>8</w:t>
      </w:r>
      <w:r w:rsidRPr="00554A02">
        <w:rPr>
          <w:b/>
          <w:bCs/>
          <w:kern w:val="32"/>
          <w:sz w:val="22"/>
          <w:szCs w:val="22"/>
          <w:lang w:val="x-none" w:eastAsia="x-none"/>
        </w:rPr>
        <w:t>. По техническим условиям выполнения работ обращаться:</w:t>
      </w:r>
    </w:p>
    <w:p w:rsidR="00554A02" w:rsidRPr="00554A02" w:rsidRDefault="00554A02" w:rsidP="00554A02">
      <w:pPr>
        <w:tabs>
          <w:tab w:val="left" w:pos="10490"/>
          <w:tab w:val="left" w:pos="10773"/>
        </w:tabs>
        <w:ind w:left="709"/>
        <w:jc w:val="both"/>
        <w:rPr>
          <w:sz w:val="22"/>
          <w:szCs w:val="22"/>
        </w:rPr>
      </w:pPr>
      <w:r w:rsidRPr="00554A02">
        <w:rPr>
          <w:sz w:val="22"/>
          <w:szCs w:val="22"/>
        </w:rPr>
        <w:t xml:space="preserve">По техническим условиям выполнения работ обращаться к контактным лицам: </w:t>
      </w:r>
    </w:p>
    <w:p w:rsidR="00554A02" w:rsidRPr="00554A02" w:rsidRDefault="00554A02" w:rsidP="00554A02">
      <w:pPr>
        <w:tabs>
          <w:tab w:val="left" w:pos="10490"/>
          <w:tab w:val="left" w:pos="10773"/>
        </w:tabs>
        <w:ind w:left="709"/>
        <w:jc w:val="both"/>
        <w:rPr>
          <w:bCs/>
          <w:spacing w:val="-1"/>
          <w:sz w:val="22"/>
          <w:szCs w:val="22"/>
        </w:rPr>
      </w:pPr>
      <w:r w:rsidRPr="00554A02">
        <w:rPr>
          <w:sz w:val="22"/>
          <w:szCs w:val="22"/>
        </w:rPr>
        <w:t>Главный инженер АО</w:t>
      </w:r>
      <w:r>
        <w:rPr>
          <w:sz w:val="22"/>
          <w:szCs w:val="22"/>
        </w:rPr>
        <w:t xml:space="preserve"> «</w:t>
      </w:r>
      <w:proofErr w:type="spellStart"/>
      <w:r>
        <w:rPr>
          <w:sz w:val="22"/>
          <w:szCs w:val="22"/>
        </w:rPr>
        <w:t>Энергосервис</w:t>
      </w:r>
      <w:proofErr w:type="spellEnd"/>
      <w:r>
        <w:rPr>
          <w:sz w:val="22"/>
          <w:szCs w:val="22"/>
        </w:rPr>
        <w:t xml:space="preserve"> Волги» </w:t>
      </w:r>
      <w:r w:rsidRPr="00554A02">
        <w:rPr>
          <w:sz w:val="22"/>
          <w:szCs w:val="22"/>
        </w:rPr>
        <w:t>Минаев Вячеслав Борисович, тел. 8(8452) 320-324</w:t>
      </w:r>
    </w:p>
    <w:p w:rsidR="00554A02" w:rsidRPr="00554A02" w:rsidRDefault="00554A02" w:rsidP="00554A02">
      <w:pPr>
        <w:tabs>
          <w:tab w:val="left" w:pos="10490"/>
          <w:tab w:val="left" w:pos="10773"/>
        </w:tabs>
        <w:suppressAutoHyphens/>
        <w:ind w:left="709"/>
        <w:jc w:val="both"/>
        <w:rPr>
          <w:sz w:val="22"/>
          <w:szCs w:val="22"/>
        </w:rPr>
      </w:pPr>
      <w:r w:rsidRPr="00554A02">
        <w:rPr>
          <w:bCs/>
          <w:spacing w:val="-1"/>
          <w:sz w:val="22"/>
          <w:szCs w:val="22"/>
          <w:lang w:val="en-US"/>
        </w:rPr>
        <w:t>Email</w:t>
      </w:r>
      <w:r w:rsidRPr="00554A02">
        <w:rPr>
          <w:bCs/>
          <w:spacing w:val="-1"/>
          <w:sz w:val="22"/>
          <w:szCs w:val="22"/>
        </w:rPr>
        <w:t xml:space="preserve">: </w:t>
      </w:r>
      <w:proofErr w:type="spellStart"/>
      <w:r w:rsidRPr="00554A02">
        <w:rPr>
          <w:bCs/>
          <w:spacing w:val="-1"/>
          <w:sz w:val="22"/>
          <w:szCs w:val="22"/>
          <w:lang w:val="en-US"/>
        </w:rPr>
        <w:t>energoservis</w:t>
      </w:r>
      <w:proofErr w:type="spellEnd"/>
      <w:r w:rsidRPr="00554A02">
        <w:rPr>
          <w:bCs/>
          <w:spacing w:val="-1"/>
          <w:sz w:val="22"/>
          <w:szCs w:val="22"/>
        </w:rPr>
        <w:t>-</w:t>
      </w:r>
      <w:proofErr w:type="spellStart"/>
      <w:r w:rsidRPr="00554A02">
        <w:rPr>
          <w:bCs/>
          <w:spacing w:val="-1"/>
          <w:sz w:val="22"/>
          <w:szCs w:val="22"/>
          <w:lang w:val="en-US"/>
        </w:rPr>
        <w:t>volgi</w:t>
      </w:r>
      <w:proofErr w:type="spellEnd"/>
      <w:r w:rsidRPr="00554A02">
        <w:rPr>
          <w:bCs/>
          <w:spacing w:val="-1"/>
          <w:sz w:val="22"/>
          <w:szCs w:val="22"/>
        </w:rPr>
        <w:t>@</w:t>
      </w:r>
      <w:r w:rsidRPr="00554A02">
        <w:rPr>
          <w:bCs/>
          <w:spacing w:val="-1"/>
          <w:sz w:val="22"/>
          <w:szCs w:val="22"/>
          <w:lang w:val="en-US"/>
        </w:rPr>
        <w:t>mail</w:t>
      </w:r>
      <w:r w:rsidRPr="00554A02">
        <w:rPr>
          <w:bCs/>
          <w:spacing w:val="-1"/>
          <w:sz w:val="22"/>
          <w:szCs w:val="22"/>
        </w:rPr>
        <w:t>.</w:t>
      </w:r>
      <w:proofErr w:type="spellStart"/>
      <w:r w:rsidRPr="00554A02">
        <w:rPr>
          <w:bCs/>
          <w:spacing w:val="-1"/>
          <w:sz w:val="22"/>
          <w:szCs w:val="22"/>
          <w:lang w:val="en-US"/>
        </w:rPr>
        <w:t>ru</w:t>
      </w:r>
      <w:proofErr w:type="spellEnd"/>
    </w:p>
    <w:p w:rsidR="00554A02" w:rsidRPr="00554A02" w:rsidRDefault="00554A02" w:rsidP="00554A02">
      <w:pPr>
        <w:keepNext/>
        <w:tabs>
          <w:tab w:val="left" w:pos="0"/>
          <w:tab w:val="left" w:pos="10490"/>
          <w:tab w:val="left" w:pos="10773"/>
        </w:tabs>
        <w:ind w:firstLine="709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554A02">
        <w:rPr>
          <w:b/>
          <w:bCs/>
          <w:kern w:val="32"/>
          <w:sz w:val="22"/>
          <w:szCs w:val="22"/>
          <w:lang w:val="x-none" w:eastAsia="x-none"/>
        </w:rPr>
        <w:t>12. Приложения.</w:t>
      </w:r>
    </w:p>
    <w:p w:rsidR="00554A02" w:rsidRPr="00554A02" w:rsidRDefault="00554A02" w:rsidP="00554A02">
      <w:pPr>
        <w:tabs>
          <w:tab w:val="left" w:pos="10490"/>
          <w:tab w:val="left" w:pos="10773"/>
        </w:tabs>
        <w:ind w:firstLine="709"/>
        <w:jc w:val="both"/>
        <w:rPr>
          <w:sz w:val="22"/>
          <w:szCs w:val="22"/>
        </w:rPr>
      </w:pPr>
      <w:r w:rsidRPr="00554A02">
        <w:rPr>
          <w:sz w:val="22"/>
          <w:szCs w:val="22"/>
        </w:rPr>
        <w:t>Приложение №1. Задание на проектирование</w:t>
      </w:r>
      <w:r w:rsidRPr="00554A02">
        <w:rPr>
          <w:bCs/>
          <w:sz w:val="22"/>
          <w:szCs w:val="22"/>
        </w:rPr>
        <w:t>.</w:t>
      </w:r>
    </w:p>
    <w:p w:rsidR="00B9623D" w:rsidRDefault="00B9623D" w:rsidP="00B9623D">
      <w:pPr>
        <w:ind w:firstLine="708"/>
        <w:rPr>
          <w:sz w:val="22"/>
          <w:szCs w:val="22"/>
        </w:rPr>
      </w:pPr>
      <w:r>
        <w:rPr>
          <w:sz w:val="22"/>
          <w:szCs w:val="22"/>
        </w:rPr>
        <w:t>Приложение №2. Расчет начальной максимальной цены лота.</w:t>
      </w:r>
    </w:p>
    <w:p w:rsidR="00B9623D" w:rsidRPr="00B9623D" w:rsidRDefault="00B9623D" w:rsidP="00554A02">
      <w:pPr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Приложение №3. </w:t>
      </w:r>
      <w:r w:rsidRPr="00B9623D">
        <w:rPr>
          <w:sz w:val="22"/>
          <w:szCs w:val="22"/>
        </w:rPr>
        <w:t>Требования и особые условия к подрядчику/участнику закупочной процедуры.</w:t>
      </w:r>
    </w:p>
    <w:p w:rsidR="00330F57" w:rsidRPr="0080134B" w:rsidRDefault="00330F57" w:rsidP="00330F57">
      <w:pPr>
        <w:rPr>
          <w:rFonts w:eastAsiaTheme="minorHAnsi"/>
          <w:b/>
          <w:bCs/>
          <w:sz w:val="22"/>
          <w:szCs w:val="22"/>
          <w:lang w:eastAsia="en-US"/>
        </w:rPr>
      </w:pPr>
    </w:p>
    <w:p w:rsidR="00554A02" w:rsidRDefault="00554A02" w:rsidP="00B4113F">
      <w:pPr>
        <w:widowControl w:val="0"/>
        <w:tabs>
          <w:tab w:val="left" w:pos="851"/>
        </w:tabs>
        <w:ind w:right="20" w:firstLine="567"/>
        <w:jc w:val="right"/>
        <w:rPr>
          <w:b/>
          <w:bCs/>
          <w:sz w:val="22"/>
          <w:szCs w:val="22"/>
        </w:rPr>
      </w:pPr>
    </w:p>
    <w:p w:rsidR="00554A02" w:rsidRDefault="00554A02" w:rsidP="00554A02">
      <w:pPr>
        <w:widowControl w:val="0"/>
        <w:tabs>
          <w:tab w:val="left" w:pos="851"/>
        </w:tabs>
        <w:ind w:right="20" w:firstLine="567"/>
        <w:rPr>
          <w:bCs/>
          <w:sz w:val="22"/>
          <w:szCs w:val="22"/>
        </w:rPr>
      </w:pPr>
      <w:r w:rsidRPr="00554A02">
        <w:rPr>
          <w:bCs/>
          <w:sz w:val="22"/>
          <w:szCs w:val="22"/>
        </w:rPr>
        <w:t xml:space="preserve">Начальник СДО                                                                                    </w:t>
      </w:r>
      <w:r>
        <w:rPr>
          <w:bCs/>
          <w:sz w:val="22"/>
          <w:szCs w:val="22"/>
        </w:rPr>
        <w:t xml:space="preserve">                     </w:t>
      </w:r>
      <w:r w:rsidRPr="00554A02">
        <w:rPr>
          <w:bCs/>
          <w:sz w:val="22"/>
          <w:szCs w:val="22"/>
        </w:rPr>
        <w:t xml:space="preserve">    М.В</w:t>
      </w:r>
      <w:r>
        <w:rPr>
          <w:bCs/>
          <w:sz w:val="22"/>
          <w:szCs w:val="22"/>
        </w:rPr>
        <w:t>.</w:t>
      </w:r>
      <w:r w:rsidRPr="00554A02">
        <w:rPr>
          <w:bCs/>
          <w:sz w:val="22"/>
          <w:szCs w:val="22"/>
        </w:rPr>
        <w:t xml:space="preserve"> Корнишина</w:t>
      </w:r>
    </w:p>
    <w:p w:rsidR="00554A02" w:rsidRDefault="00554A02" w:rsidP="00554A02">
      <w:pPr>
        <w:widowControl w:val="0"/>
        <w:tabs>
          <w:tab w:val="left" w:pos="851"/>
        </w:tabs>
        <w:ind w:right="20" w:firstLine="567"/>
        <w:rPr>
          <w:bCs/>
          <w:sz w:val="22"/>
          <w:szCs w:val="22"/>
        </w:rPr>
      </w:pPr>
    </w:p>
    <w:p w:rsidR="00554A02" w:rsidRDefault="00554A02" w:rsidP="00554A02">
      <w:pPr>
        <w:widowControl w:val="0"/>
        <w:tabs>
          <w:tab w:val="left" w:pos="851"/>
        </w:tabs>
        <w:ind w:right="20"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t>Согласовано:</w:t>
      </w:r>
    </w:p>
    <w:p w:rsidR="00554A02" w:rsidRDefault="00554A02" w:rsidP="00554A02">
      <w:pPr>
        <w:widowControl w:val="0"/>
        <w:tabs>
          <w:tab w:val="left" w:pos="851"/>
        </w:tabs>
        <w:ind w:right="20"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t>Начальник ПТО                                                                                                               К.Э. Дмитриев</w:t>
      </w:r>
    </w:p>
    <w:p w:rsidR="00554A02" w:rsidRPr="00554A02" w:rsidRDefault="00554A02" w:rsidP="00554A02">
      <w:pPr>
        <w:widowControl w:val="0"/>
        <w:tabs>
          <w:tab w:val="left" w:pos="851"/>
        </w:tabs>
        <w:ind w:right="20" w:firstLine="567"/>
        <w:rPr>
          <w:bCs/>
          <w:sz w:val="22"/>
          <w:szCs w:val="22"/>
        </w:rPr>
      </w:pPr>
    </w:p>
    <w:p w:rsidR="00554A02" w:rsidRDefault="00554A02" w:rsidP="00B4113F">
      <w:pPr>
        <w:widowControl w:val="0"/>
        <w:tabs>
          <w:tab w:val="left" w:pos="851"/>
        </w:tabs>
        <w:ind w:right="20" w:firstLine="567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.</w:t>
      </w:r>
    </w:p>
    <w:p w:rsidR="00554A02" w:rsidRDefault="00554A02" w:rsidP="00B4113F">
      <w:pPr>
        <w:widowControl w:val="0"/>
        <w:tabs>
          <w:tab w:val="left" w:pos="851"/>
        </w:tabs>
        <w:ind w:right="20" w:firstLine="567"/>
        <w:jc w:val="right"/>
        <w:rPr>
          <w:b/>
          <w:bCs/>
          <w:sz w:val="22"/>
          <w:szCs w:val="22"/>
        </w:rPr>
      </w:pPr>
    </w:p>
    <w:p w:rsidR="00554A02" w:rsidRDefault="00554A02" w:rsidP="00B4113F">
      <w:pPr>
        <w:widowControl w:val="0"/>
        <w:tabs>
          <w:tab w:val="left" w:pos="851"/>
        </w:tabs>
        <w:ind w:right="20" w:firstLine="567"/>
        <w:jc w:val="right"/>
        <w:rPr>
          <w:b/>
          <w:bCs/>
          <w:sz w:val="22"/>
          <w:szCs w:val="22"/>
        </w:rPr>
      </w:pPr>
    </w:p>
    <w:p w:rsidR="00E32BE2" w:rsidRDefault="00E32BE2" w:rsidP="00B4113F">
      <w:pPr>
        <w:widowControl w:val="0"/>
        <w:tabs>
          <w:tab w:val="left" w:pos="851"/>
        </w:tabs>
        <w:ind w:right="20" w:firstLine="567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№1 к Техническому заданию</w:t>
      </w:r>
    </w:p>
    <w:p w:rsidR="00B4113F" w:rsidRPr="00B4113F" w:rsidRDefault="00B4113F" w:rsidP="00B4113F">
      <w:pPr>
        <w:widowControl w:val="0"/>
        <w:tabs>
          <w:tab w:val="left" w:pos="851"/>
        </w:tabs>
        <w:ind w:right="20" w:firstLine="567"/>
        <w:jc w:val="right"/>
        <w:rPr>
          <w:bCs/>
          <w:sz w:val="22"/>
          <w:szCs w:val="22"/>
        </w:rPr>
      </w:pPr>
      <w:r w:rsidRPr="00B4113F">
        <w:rPr>
          <w:bCs/>
          <w:sz w:val="22"/>
          <w:szCs w:val="22"/>
        </w:rPr>
        <w:t>н</w:t>
      </w:r>
      <w:r w:rsidR="00E32BE2" w:rsidRPr="00B4113F">
        <w:rPr>
          <w:bCs/>
          <w:sz w:val="22"/>
          <w:szCs w:val="22"/>
        </w:rPr>
        <w:t xml:space="preserve">а </w:t>
      </w:r>
      <w:r w:rsidRPr="00B4113F">
        <w:rPr>
          <w:bCs/>
          <w:sz w:val="22"/>
          <w:szCs w:val="22"/>
        </w:rPr>
        <w:t>выполнение работ по разработке проектной и рабочей документации</w:t>
      </w:r>
    </w:p>
    <w:p w:rsidR="00B4113F" w:rsidRDefault="00B4113F" w:rsidP="00B4113F">
      <w:pPr>
        <w:widowControl w:val="0"/>
        <w:tabs>
          <w:tab w:val="left" w:pos="851"/>
        </w:tabs>
        <w:ind w:right="20" w:firstLine="567"/>
        <w:jc w:val="right"/>
        <w:rPr>
          <w:bCs/>
          <w:sz w:val="22"/>
          <w:szCs w:val="22"/>
        </w:rPr>
      </w:pPr>
      <w:r w:rsidRPr="00B4113F">
        <w:rPr>
          <w:bCs/>
          <w:sz w:val="22"/>
          <w:szCs w:val="22"/>
        </w:rPr>
        <w:t xml:space="preserve">по объекту: «Модернизация ПС 35 </w:t>
      </w:r>
      <w:proofErr w:type="spellStart"/>
      <w:r w:rsidRPr="00B4113F">
        <w:rPr>
          <w:bCs/>
          <w:sz w:val="22"/>
          <w:szCs w:val="22"/>
        </w:rPr>
        <w:t>кВ</w:t>
      </w:r>
      <w:proofErr w:type="spellEnd"/>
      <w:r w:rsidRPr="00B4113F">
        <w:rPr>
          <w:bCs/>
          <w:sz w:val="22"/>
          <w:szCs w:val="22"/>
        </w:rPr>
        <w:t xml:space="preserve"> </w:t>
      </w:r>
      <w:proofErr w:type="spellStart"/>
      <w:r w:rsidRPr="00B4113F">
        <w:rPr>
          <w:bCs/>
          <w:sz w:val="22"/>
          <w:szCs w:val="22"/>
        </w:rPr>
        <w:t>Соколовогорская</w:t>
      </w:r>
      <w:proofErr w:type="spellEnd"/>
      <w:r w:rsidRPr="00B4113F">
        <w:rPr>
          <w:bCs/>
          <w:sz w:val="22"/>
          <w:szCs w:val="22"/>
        </w:rPr>
        <w:t xml:space="preserve"> в части замены выключателей </w:t>
      </w:r>
    </w:p>
    <w:p w:rsidR="00E32BE2" w:rsidRPr="00B4113F" w:rsidRDefault="00B4113F" w:rsidP="00B4113F">
      <w:pPr>
        <w:widowControl w:val="0"/>
        <w:tabs>
          <w:tab w:val="left" w:pos="851"/>
        </w:tabs>
        <w:ind w:right="20" w:firstLine="567"/>
        <w:jc w:val="right"/>
        <w:rPr>
          <w:bCs/>
          <w:sz w:val="22"/>
          <w:szCs w:val="22"/>
        </w:rPr>
      </w:pPr>
      <w:r w:rsidRPr="00B4113F">
        <w:rPr>
          <w:bCs/>
          <w:sz w:val="22"/>
          <w:szCs w:val="22"/>
        </w:rPr>
        <w:t xml:space="preserve">6 </w:t>
      </w:r>
      <w:proofErr w:type="spellStart"/>
      <w:r w:rsidRPr="00B4113F">
        <w:rPr>
          <w:bCs/>
          <w:sz w:val="22"/>
          <w:szCs w:val="22"/>
        </w:rPr>
        <w:t>кВ</w:t>
      </w:r>
      <w:proofErr w:type="spellEnd"/>
      <w:r w:rsidRPr="00B4113F">
        <w:rPr>
          <w:bCs/>
          <w:sz w:val="22"/>
          <w:szCs w:val="22"/>
        </w:rPr>
        <w:t xml:space="preserve"> на вакуумные с устройствами РЗА (3 шт.)»</w:t>
      </w:r>
    </w:p>
    <w:p w:rsidR="00E32BE2" w:rsidRDefault="00E32BE2" w:rsidP="0098156E">
      <w:pPr>
        <w:widowControl w:val="0"/>
        <w:tabs>
          <w:tab w:val="left" w:pos="851"/>
        </w:tabs>
        <w:ind w:right="20" w:firstLine="567"/>
        <w:jc w:val="center"/>
        <w:rPr>
          <w:b/>
          <w:bCs/>
          <w:sz w:val="22"/>
          <w:szCs w:val="22"/>
        </w:rPr>
      </w:pPr>
    </w:p>
    <w:p w:rsidR="00E32BE2" w:rsidRDefault="00E32BE2" w:rsidP="0098156E">
      <w:pPr>
        <w:widowControl w:val="0"/>
        <w:tabs>
          <w:tab w:val="left" w:pos="851"/>
        </w:tabs>
        <w:ind w:right="20" w:firstLine="567"/>
        <w:jc w:val="center"/>
        <w:rPr>
          <w:b/>
          <w:bCs/>
          <w:sz w:val="22"/>
          <w:szCs w:val="22"/>
        </w:rPr>
      </w:pPr>
    </w:p>
    <w:p w:rsidR="0098156E" w:rsidRPr="0098156E" w:rsidRDefault="0098156E" w:rsidP="0098156E">
      <w:pPr>
        <w:widowControl w:val="0"/>
        <w:tabs>
          <w:tab w:val="left" w:pos="851"/>
        </w:tabs>
        <w:ind w:right="20" w:firstLine="567"/>
        <w:jc w:val="center"/>
        <w:rPr>
          <w:b/>
          <w:bCs/>
          <w:sz w:val="22"/>
          <w:szCs w:val="22"/>
        </w:rPr>
      </w:pPr>
      <w:r w:rsidRPr="0098156E">
        <w:rPr>
          <w:b/>
          <w:bCs/>
          <w:sz w:val="22"/>
          <w:szCs w:val="22"/>
        </w:rPr>
        <w:t>ЗАДАНИЕ НА ПРОЕКТИРОВАНИЕ</w:t>
      </w:r>
    </w:p>
    <w:p w:rsidR="0098156E" w:rsidRPr="0098156E" w:rsidRDefault="0098156E" w:rsidP="0098156E">
      <w:pPr>
        <w:widowControl w:val="0"/>
        <w:tabs>
          <w:tab w:val="left" w:pos="851"/>
        </w:tabs>
        <w:ind w:right="20" w:firstLine="567"/>
        <w:jc w:val="center"/>
        <w:rPr>
          <w:b/>
          <w:bCs/>
          <w:sz w:val="22"/>
          <w:szCs w:val="22"/>
          <w:lang w:bidi="en-US"/>
        </w:rPr>
      </w:pPr>
      <w:r w:rsidRPr="0098156E">
        <w:rPr>
          <w:color w:val="000000"/>
          <w:sz w:val="22"/>
          <w:szCs w:val="22"/>
          <w:shd w:val="clear" w:color="auto" w:fill="FFFFFF"/>
          <w:lang w:bidi="ru-RU"/>
        </w:rPr>
        <w:t>(на разработку проектной и рабочей документации)</w:t>
      </w:r>
      <w:r w:rsidRPr="0098156E">
        <w:rPr>
          <w:color w:val="000000"/>
          <w:sz w:val="22"/>
          <w:szCs w:val="22"/>
          <w:shd w:val="clear" w:color="auto" w:fill="FFFFFF"/>
          <w:lang w:bidi="ru-RU"/>
        </w:rPr>
        <w:br/>
        <w:t xml:space="preserve">по объекту: </w:t>
      </w:r>
      <w:r w:rsidRPr="0098156E">
        <w:rPr>
          <w:b/>
          <w:bCs/>
          <w:sz w:val="22"/>
          <w:szCs w:val="22"/>
        </w:rPr>
        <w:t>«</w:t>
      </w:r>
      <w:r w:rsidRPr="0098156E">
        <w:rPr>
          <w:b/>
          <w:sz w:val="22"/>
          <w:szCs w:val="22"/>
          <w:lang w:bidi="en-US"/>
        </w:rPr>
        <w:t xml:space="preserve">Модернизация ПС 35 </w:t>
      </w:r>
      <w:proofErr w:type="spellStart"/>
      <w:r w:rsidRPr="0098156E">
        <w:rPr>
          <w:b/>
          <w:sz w:val="22"/>
          <w:szCs w:val="22"/>
          <w:lang w:bidi="en-US"/>
        </w:rPr>
        <w:t>кВ</w:t>
      </w:r>
      <w:proofErr w:type="spellEnd"/>
      <w:r w:rsidRPr="0098156E">
        <w:rPr>
          <w:b/>
          <w:sz w:val="22"/>
          <w:szCs w:val="22"/>
          <w:lang w:bidi="en-US"/>
        </w:rPr>
        <w:t xml:space="preserve"> </w:t>
      </w:r>
      <w:proofErr w:type="spellStart"/>
      <w:r w:rsidRPr="0098156E">
        <w:rPr>
          <w:b/>
          <w:sz w:val="22"/>
          <w:szCs w:val="22"/>
          <w:lang w:bidi="en-US"/>
        </w:rPr>
        <w:t>Соколовогорская</w:t>
      </w:r>
      <w:proofErr w:type="spellEnd"/>
      <w:r w:rsidRPr="0098156E">
        <w:rPr>
          <w:b/>
          <w:sz w:val="22"/>
          <w:szCs w:val="22"/>
          <w:lang w:bidi="en-US"/>
        </w:rPr>
        <w:t xml:space="preserve"> в части замены выключателей 6 </w:t>
      </w:r>
      <w:proofErr w:type="spellStart"/>
      <w:r w:rsidRPr="0098156E">
        <w:rPr>
          <w:b/>
          <w:sz w:val="22"/>
          <w:szCs w:val="22"/>
          <w:lang w:bidi="en-US"/>
        </w:rPr>
        <w:t>кВ</w:t>
      </w:r>
      <w:proofErr w:type="spellEnd"/>
      <w:r w:rsidRPr="0098156E">
        <w:rPr>
          <w:b/>
          <w:bCs/>
          <w:sz w:val="22"/>
          <w:szCs w:val="22"/>
          <w:lang w:bidi="en-US"/>
        </w:rPr>
        <w:t xml:space="preserve"> на</w:t>
      </w:r>
      <w:r w:rsidRPr="0098156E">
        <w:rPr>
          <w:b/>
          <w:sz w:val="22"/>
          <w:szCs w:val="22"/>
          <w:lang w:bidi="en-US"/>
        </w:rPr>
        <w:t xml:space="preserve"> вакуумные с устройствами РЗА (3</w:t>
      </w:r>
      <w:r w:rsidRPr="0098156E">
        <w:rPr>
          <w:b/>
          <w:bCs/>
          <w:sz w:val="22"/>
          <w:szCs w:val="22"/>
          <w:lang w:bidi="en-US"/>
        </w:rPr>
        <w:t xml:space="preserve"> шт.)»</w:t>
      </w:r>
    </w:p>
    <w:p w:rsidR="0098156E" w:rsidRPr="0098156E" w:rsidRDefault="0098156E" w:rsidP="0098156E">
      <w:pPr>
        <w:widowControl w:val="0"/>
        <w:tabs>
          <w:tab w:val="left" w:pos="851"/>
        </w:tabs>
        <w:ind w:right="20" w:firstLine="567"/>
        <w:jc w:val="center"/>
        <w:rPr>
          <w:b/>
          <w:bCs/>
          <w:sz w:val="22"/>
          <w:szCs w:val="22"/>
        </w:rPr>
      </w:pPr>
    </w:p>
    <w:p w:rsidR="0098156E" w:rsidRPr="0098156E" w:rsidRDefault="0098156E" w:rsidP="0098156E">
      <w:pPr>
        <w:widowControl w:val="0"/>
        <w:numPr>
          <w:ilvl w:val="0"/>
          <w:numId w:val="1"/>
        </w:numPr>
        <w:tabs>
          <w:tab w:val="left" w:pos="851"/>
        </w:tabs>
        <w:ind w:firstLine="567"/>
        <w:jc w:val="both"/>
        <w:rPr>
          <w:b/>
          <w:bCs/>
          <w:sz w:val="22"/>
          <w:szCs w:val="22"/>
        </w:rPr>
      </w:pPr>
      <w:r w:rsidRPr="0098156E">
        <w:rPr>
          <w:b/>
          <w:bCs/>
          <w:sz w:val="22"/>
          <w:szCs w:val="22"/>
        </w:rPr>
        <w:t>Основание для проектирования:</w:t>
      </w:r>
    </w:p>
    <w:p w:rsidR="0098156E" w:rsidRPr="0098156E" w:rsidRDefault="0098156E" w:rsidP="0098156E">
      <w:pPr>
        <w:tabs>
          <w:tab w:val="left" w:pos="851"/>
        </w:tabs>
        <w:ind w:firstLine="567"/>
        <w:jc w:val="both"/>
      </w:pPr>
      <w:r w:rsidRPr="0098156E">
        <w:t>Инвестиционная программа АО «</w:t>
      </w:r>
      <w:proofErr w:type="spellStart"/>
      <w:r w:rsidRPr="0098156E">
        <w:t>Энергосервис</w:t>
      </w:r>
      <w:proofErr w:type="spellEnd"/>
      <w:r w:rsidRPr="0098156E">
        <w:t xml:space="preserve"> Волги» на 2024 год.</w:t>
      </w:r>
    </w:p>
    <w:p w:rsidR="0098156E" w:rsidRPr="0098156E" w:rsidRDefault="0098156E" w:rsidP="0098156E">
      <w:pPr>
        <w:widowControl w:val="0"/>
        <w:numPr>
          <w:ilvl w:val="0"/>
          <w:numId w:val="1"/>
        </w:numPr>
        <w:tabs>
          <w:tab w:val="left" w:pos="851"/>
          <w:tab w:val="left" w:pos="1092"/>
        </w:tabs>
        <w:ind w:firstLine="567"/>
        <w:jc w:val="both"/>
        <w:rPr>
          <w:b/>
          <w:bCs/>
          <w:sz w:val="22"/>
          <w:szCs w:val="22"/>
        </w:rPr>
      </w:pPr>
      <w:r w:rsidRPr="0098156E">
        <w:rPr>
          <w:b/>
          <w:bCs/>
          <w:sz w:val="22"/>
          <w:szCs w:val="22"/>
        </w:rPr>
        <w:t>Нормативно-технические документы (НТД), определяющие требования к оформлению и содержанию проектной и рабочей документации:</w:t>
      </w:r>
    </w:p>
    <w:p w:rsidR="0098156E" w:rsidRPr="0098156E" w:rsidRDefault="0098156E" w:rsidP="0098156E">
      <w:pPr>
        <w:tabs>
          <w:tab w:val="left" w:pos="851"/>
        </w:tabs>
        <w:ind w:firstLine="567"/>
        <w:jc w:val="both"/>
      </w:pPr>
      <w:r w:rsidRPr="0098156E">
        <w:t>НД указаны в приложении №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98156E" w:rsidRPr="0098156E" w:rsidRDefault="0098156E" w:rsidP="0098156E">
      <w:pPr>
        <w:widowControl w:val="0"/>
        <w:numPr>
          <w:ilvl w:val="0"/>
          <w:numId w:val="1"/>
        </w:numPr>
        <w:tabs>
          <w:tab w:val="left" w:pos="851"/>
          <w:tab w:val="left" w:pos="1092"/>
        </w:tabs>
        <w:ind w:firstLine="567"/>
        <w:jc w:val="both"/>
        <w:rPr>
          <w:b/>
          <w:bCs/>
          <w:sz w:val="22"/>
          <w:szCs w:val="22"/>
        </w:rPr>
      </w:pPr>
      <w:r w:rsidRPr="0098156E">
        <w:rPr>
          <w:b/>
          <w:bCs/>
          <w:sz w:val="22"/>
          <w:szCs w:val="22"/>
        </w:rPr>
        <w:t>Вид строительства и этапы разработки проектной и рабочей документации.</w:t>
      </w:r>
    </w:p>
    <w:p w:rsidR="0098156E" w:rsidRPr="0098156E" w:rsidRDefault="0098156E" w:rsidP="0098156E">
      <w:pPr>
        <w:widowControl w:val="0"/>
        <w:numPr>
          <w:ilvl w:val="1"/>
          <w:numId w:val="1"/>
        </w:numPr>
        <w:tabs>
          <w:tab w:val="left" w:pos="851"/>
          <w:tab w:val="left" w:pos="993"/>
          <w:tab w:val="left" w:pos="1230"/>
        </w:tabs>
        <w:ind w:firstLine="567"/>
        <w:jc w:val="both"/>
      </w:pPr>
      <w:r w:rsidRPr="0098156E">
        <w:t>Вид строительства: реконструкция</w:t>
      </w:r>
    </w:p>
    <w:p w:rsidR="0098156E" w:rsidRPr="0098156E" w:rsidRDefault="0098156E" w:rsidP="0098156E">
      <w:pPr>
        <w:widowControl w:val="0"/>
        <w:numPr>
          <w:ilvl w:val="1"/>
          <w:numId w:val="1"/>
        </w:numPr>
        <w:tabs>
          <w:tab w:val="left" w:pos="851"/>
          <w:tab w:val="left" w:pos="993"/>
          <w:tab w:val="left" w:pos="1233"/>
        </w:tabs>
        <w:ind w:firstLine="567"/>
        <w:jc w:val="both"/>
      </w:pPr>
      <w:r w:rsidRPr="0098156E">
        <w:t>Этапы разработки проектной и рабочей документации - одноэтапный.</w:t>
      </w:r>
    </w:p>
    <w:p w:rsidR="0098156E" w:rsidRPr="0098156E" w:rsidRDefault="0098156E" w:rsidP="0098156E">
      <w:pPr>
        <w:tabs>
          <w:tab w:val="left" w:pos="851"/>
        </w:tabs>
        <w:ind w:firstLine="567"/>
        <w:jc w:val="both"/>
      </w:pPr>
      <w:proofErr w:type="spellStart"/>
      <w:r w:rsidRPr="0098156E">
        <w:t>Предпроектное</w:t>
      </w:r>
      <w:proofErr w:type="spellEnd"/>
      <w:r w:rsidRPr="0098156E">
        <w:t xml:space="preserve"> обследование, разработка проектной и рабочей документации по объекту, согласование и внутренняя экспертиза Заказчика проектной и рабочей документации в соответствии с требованиями нормативно–технических документов.</w:t>
      </w:r>
    </w:p>
    <w:p w:rsidR="0098156E" w:rsidRPr="0098156E" w:rsidRDefault="0098156E" w:rsidP="0098156E">
      <w:pPr>
        <w:tabs>
          <w:tab w:val="left" w:pos="851"/>
        </w:tabs>
        <w:ind w:firstLine="567"/>
        <w:jc w:val="both"/>
      </w:pPr>
    </w:p>
    <w:p w:rsidR="0098156E" w:rsidRPr="0098156E" w:rsidRDefault="0098156E" w:rsidP="0098156E">
      <w:pPr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ind w:firstLine="567"/>
        <w:jc w:val="both"/>
        <w:rPr>
          <w:b/>
          <w:sz w:val="22"/>
          <w:szCs w:val="22"/>
          <w:lang w:eastAsia="en-US"/>
        </w:rPr>
      </w:pPr>
      <w:r w:rsidRPr="0098156E">
        <w:rPr>
          <w:b/>
          <w:sz w:val="22"/>
          <w:szCs w:val="22"/>
          <w:lang w:eastAsia="en-US"/>
        </w:rPr>
        <w:t>Основные характеристики проектируемого объекта</w:t>
      </w:r>
    </w:p>
    <w:p w:rsidR="0098156E" w:rsidRPr="0098156E" w:rsidRDefault="0098156E" w:rsidP="0098156E">
      <w:pPr>
        <w:widowControl w:val="0"/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>«</w:t>
      </w:r>
      <w:r w:rsidRPr="0098156E">
        <w:rPr>
          <w:bCs/>
          <w:sz w:val="22"/>
          <w:szCs w:val="22"/>
          <w:lang w:eastAsia="en-US" w:bidi="en-US"/>
        </w:rPr>
        <w:t xml:space="preserve">Модернизация ПС 35 </w:t>
      </w:r>
      <w:proofErr w:type="spellStart"/>
      <w:r w:rsidRPr="0098156E">
        <w:rPr>
          <w:bCs/>
          <w:sz w:val="22"/>
          <w:szCs w:val="22"/>
          <w:lang w:eastAsia="en-US" w:bidi="en-US"/>
        </w:rPr>
        <w:t>кВ</w:t>
      </w:r>
      <w:proofErr w:type="spellEnd"/>
      <w:r w:rsidRPr="0098156E">
        <w:rPr>
          <w:bCs/>
          <w:sz w:val="22"/>
          <w:szCs w:val="22"/>
          <w:lang w:eastAsia="en-US" w:bidi="en-US"/>
        </w:rPr>
        <w:t xml:space="preserve"> </w:t>
      </w:r>
      <w:proofErr w:type="spellStart"/>
      <w:r w:rsidRPr="0098156E">
        <w:rPr>
          <w:bCs/>
          <w:sz w:val="22"/>
          <w:szCs w:val="22"/>
          <w:lang w:eastAsia="en-US" w:bidi="en-US"/>
        </w:rPr>
        <w:t>Соколовогорская</w:t>
      </w:r>
      <w:proofErr w:type="spellEnd"/>
      <w:r w:rsidRPr="0098156E">
        <w:rPr>
          <w:bCs/>
          <w:sz w:val="22"/>
          <w:szCs w:val="22"/>
          <w:lang w:eastAsia="en-US" w:bidi="en-US"/>
        </w:rPr>
        <w:t xml:space="preserve"> в части замены выключателей 6 </w:t>
      </w:r>
      <w:proofErr w:type="spellStart"/>
      <w:r w:rsidRPr="0098156E">
        <w:rPr>
          <w:bCs/>
          <w:sz w:val="22"/>
          <w:szCs w:val="22"/>
          <w:lang w:eastAsia="en-US" w:bidi="en-US"/>
        </w:rPr>
        <w:t>кВ</w:t>
      </w:r>
      <w:proofErr w:type="spellEnd"/>
      <w:r w:rsidRPr="0098156E">
        <w:rPr>
          <w:sz w:val="22"/>
          <w:szCs w:val="22"/>
          <w:lang w:eastAsia="en-US" w:bidi="en-US"/>
        </w:rPr>
        <w:t xml:space="preserve"> на</w:t>
      </w:r>
      <w:r w:rsidRPr="0098156E">
        <w:rPr>
          <w:bCs/>
          <w:sz w:val="22"/>
          <w:szCs w:val="22"/>
          <w:lang w:eastAsia="en-US" w:bidi="en-US"/>
        </w:rPr>
        <w:t xml:space="preserve"> вакуумные с устройствами РЗА (3</w:t>
      </w:r>
      <w:r w:rsidRPr="0098156E">
        <w:rPr>
          <w:sz w:val="22"/>
          <w:szCs w:val="22"/>
          <w:lang w:eastAsia="en-US" w:bidi="en-US"/>
        </w:rPr>
        <w:t xml:space="preserve"> шт.)»</w:t>
      </w:r>
    </w:p>
    <w:tbl>
      <w:tblPr>
        <w:tblStyle w:val="11"/>
        <w:tblW w:w="0" w:type="auto"/>
        <w:tblInd w:w="0" w:type="dxa"/>
        <w:tblLook w:val="04A0" w:firstRow="1" w:lastRow="0" w:firstColumn="1" w:lastColumn="0" w:noHBand="0" w:noVBand="1"/>
      </w:tblPr>
      <w:tblGrid>
        <w:gridCol w:w="5031"/>
        <w:gridCol w:w="5022"/>
      </w:tblGrid>
      <w:tr w:rsidR="0098156E" w:rsidRPr="0098156E" w:rsidTr="0079141F">
        <w:tc>
          <w:tcPr>
            <w:tcW w:w="5117" w:type="dxa"/>
            <w:vAlign w:val="center"/>
          </w:tcPr>
          <w:p w:rsidR="0098156E" w:rsidRPr="0098156E" w:rsidRDefault="0098156E" w:rsidP="0098156E">
            <w:pPr>
              <w:tabs>
                <w:tab w:val="left" w:pos="851"/>
              </w:tabs>
              <w:ind w:firstLine="22"/>
            </w:pPr>
            <w:r w:rsidRPr="0098156E">
              <w:t>Показатель</w:t>
            </w:r>
          </w:p>
        </w:tc>
        <w:tc>
          <w:tcPr>
            <w:tcW w:w="5118" w:type="dxa"/>
            <w:vAlign w:val="center"/>
          </w:tcPr>
          <w:p w:rsidR="0098156E" w:rsidRPr="0098156E" w:rsidRDefault="0098156E" w:rsidP="0098156E">
            <w:pPr>
              <w:tabs>
                <w:tab w:val="left" w:pos="851"/>
              </w:tabs>
              <w:ind w:firstLine="22"/>
            </w:pPr>
            <w:r w:rsidRPr="0098156E">
              <w:t>Значение</w:t>
            </w:r>
          </w:p>
        </w:tc>
      </w:tr>
      <w:tr w:rsidR="0098156E" w:rsidRPr="0098156E" w:rsidTr="0079141F">
        <w:tc>
          <w:tcPr>
            <w:tcW w:w="5117" w:type="dxa"/>
            <w:vAlign w:val="center"/>
          </w:tcPr>
          <w:p w:rsidR="0098156E" w:rsidRPr="0098156E" w:rsidRDefault="0098156E" w:rsidP="0098156E">
            <w:pPr>
              <w:tabs>
                <w:tab w:val="left" w:pos="851"/>
              </w:tabs>
              <w:ind w:firstLine="22"/>
            </w:pPr>
            <w:r w:rsidRPr="0098156E">
              <w:t>Номинальное напряжение</w:t>
            </w:r>
          </w:p>
        </w:tc>
        <w:tc>
          <w:tcPr>
            <w:tcW w:w="5118" w:type="dxa"/>
            <w:vAlign w:val="center"/>
          </w:tcPr>
          <w:p w:rsidR="0098156E" w:rsidRPr="0098156E" w:rsidRDefault="0098156E" w:rsidP="0098156E">
            <w:pPr>
              <w:tabs>
                <w:tab w:val="left" w:pos="851"/>
              </w:tabs>
              <w:ind w:firstLine="22"/>
            </w:pPr>
            <w:r w:rsidRPr="0098156E">
              <w:t xml:space="preserve">35/6 </w:t>
            </w:r>
            <w:proofErr w:type="spellStart"/>
            <w:r w:rsidRPr="0098156E">
              <w:t>кВ</w:t>
            </w:r>
            <w:proofErr w:type="spellEnd"/>
          </w:p>
        </w:tc>
      </w:tr>
      <w:tr w:rsidR="0098156E" w:rsidRPr="0098156E" w:rsidTr="0079141F">
        <w:tc>
          <w:tcPr>
            <w:tcW w:w="5117" w:type="dxa"/>
            <w:vAlign w:val="center"/>
          </w:tcPr>
          <w:p w:rsidR="0098156E" w:rsidRPr="0098156E" w:rsidRDefault="0098156E" w:rsidP="0098156E">
            <w:pPr>
              <w:tabs>
                <w:tab w:val="left" w:pos="851"/>
              </w:tabs>
              <w:ind w:firstLine="22"/>
            </w:pPr>
            <w:r w:rsidRPr="0098156E">
              <w:t>Конструктивное исполнение ПС и РУ (открытое, закрытое, КТП, КРУЭ и т.д.)</w:t>
            </w:r>
          </w:p>
        </w:tc>
        <w:tc>
          <w:tcPr>
            <w:tcW w:w="5118" w:type="dxa"/>
            <w:vAlign w:val="center"/>
          </w:tcPr>
          <w:p w:rsidR="0098156E" w:rsidRPr="0098156E" w:rsidRDefault="0098156E" w:rsidP="0098156E">
            <w:pPr>
              <w:tabs>
                <w:tab w:val="left" w:pos="851"/>
              </w:tabs>
              <w:ind w:firstLine="22"/>
              <w:rPr>
                <w:highlight w:val="yellow"/>
              </w:rPr>
            </w:pPr>
            <w:r w:rsidRPr="0098156E">
              <w:rPr>
                <w:rFonts w:eastAsia="Microsoft Sans Serif"/>
                <w:sz w:val="22"/>
                <w:szCs w:val="22"/>
                <w:lang w:bidi="ru-RU"/>
              </w:rPr>
              <w:t xml:space="preserve">ОРУ- 35 </w:t>
            </w:r>
            <w:proofErr w:type="spellStart"/>
            <w:r w:rsidRPr="0098156E">
              <w:rPr>
                <w:rFonts w:eastAsia="Microsoft Sans Serif"/>
                <w:sz w:val="22"/>
                <w:szCs w:val="22"/>
                <w:lang w:bidi="ru-RU"/>
              </w:rPr>
              <w:t>кВ</w:t>
            </w:r>
            <w:proofErr w:type="spellEnd"/>
            <w:r w:rsidRPr="0098156E">
              <w:rPr>
                <w:rFonts w:eastAsia="Microsoft Sans Serif"/>
                <w:sz w:val="22"/>
                <w:szCs w:val="22"/>
                <w:lang w:bidi="ru-RU"/>
              </w:rPr>
              <w:t xml:space="preserve">; ЗРУ- 6 </w:t>
            </w:r>
            <w:proofErr w:type="spellStart"/>
            <w:r w:rsidRPr="0098156E">
              <w:rPr>
                <w:rFonts w:eastAsia="Microsoft Sans Serif"/>
                <w:sz w:val="22"/>
                <w:szCs w:val="22"/>
                <w:lang w:bidi="ru-RU"/>
              </w:rPr>
              <w:t>кВ</w:t>
            </w:r>
            <w:proofErr w:type="spellEnd"/>
          </w:p>
        </w:tc>
      </w:tr>
      <w:tr w:rsidR="0098156E" w:rsidRPr="0098156E" w:rsidTr="0079141F">
        <w:tc>
          <w:tcPr>
            <w:tcW w:w="5117" w:type="dxa"/>
            <w:vAlign w:val="center"/>
          </w:tcPr>
          <w:p w:rsidR="0098156E" w:rsidRPr="0098156E" w:rsidRDefault="0098156E" w:rsidP="0098156E">
            <w:pPr>
              <w:tabs>
                <w:tab w:val="left" w:pos="851"/>
              </w:tabs>
              <w:ind w:firstLine="22"/>
            </w:pPr>
            <w:r w:rsidRPr="0098156E">
              <w:rPr>
                <w:rFonts w:eastAsia="Microsoft Sans Serif"/>
                <w:sz w:val="22"/>
                <w:szCs w:val="22"/>
                <w:lang w:bidi="ru-RU"/>
              </w:rPr>
              <w:t xml:space="preserve">Основное электротехническое оборудование (в </w:t>
            </w:r>
            <w:proofErr w:type="spellStart"/>
            <w:r w:rsidRPr="0098156E">
              <w:rPr>
                <w:rFonts w:eastAsia="Microsoft Sans Serif"/>
                <w:sz w:val="22"/>
                <w:szCs w:val="22"/>
                <w:lang w:bidi="ru-RU"/>
              </w:rPr>
              <w:t>т.ч</w:t>
            </w:r>
            <w:proofErr w:type="spellEnd"/>
            <w:r w:rsidRPr="0098156E">
              <w:rPr>
                <w:rFonts w:eastAsia="Microsoft Sans Serif"/>
                <w:sz w:val="22"/>
                <w:szCs w:val="22"/>
                <w:lang w:bidi="ru-RU"/>
              </w:rPr>
              <w:t>. Т, СКРМ, выключатели, разъединители, ОПН, ТТ, ТН и т.д.), с однозначным указанием места его установки в схеме и требований к мониторингу и диагностике.</w:t>
            </w:r>
          </w:p>
        </w:tc>
        <w:tc>
          <w:tcPr>
            <w:tcW w:w="5118" w:type="dxa"/>
            <w:vAlign w:val="center"/>
          </w:tcPr>
          <w:p w:rsidR="0098156E" w:rsidRPr="0098156E" w:rsidRDefault="0098156E" w:rsidP="0098156E">
            <w:pPr>
              <w:tabs>
                <w:tab w:val="left" w:pos="851"/>
              </w:tabs>
              <w:ind w:firstLine="22"/>
              <w:rPr>
                <w:highlight w:val="yellow"/>
              </w:rPr>
            </w:pPr>
            <w:r w:rsidRPr="0098156E">
              <w:rPr>
                <w:rFonts w:eastAsia="Microsoft Sans Serif"/>
                <w:sz w:val="22"/>
                <w:szCs w:val="22"/>
                <w:lang w:bidi="ru-RU"/>
              </w:rPr>
              <w:t>Существующие выключатели: ВМГ-133 – 3 шт.                         Проектируемые выключатели: ВВ– 3 шт.</w:t>
            </w:r>
          </w:p>
        </w:tc>
      </w:tr>
      <w:tr w:rsidR="0098156E" w:rsidRPr="0098156E" w:rsidTr="0079141F">
        <w:tc>
          <w:tcPr>
            <w:tcW w:w="5117" w:type="dxa"/>
            <w:vAlign w:val="center"/>
          </w:tcPr>
          <w:p w:rsidR="0098156E" w:rsidRPr="0098156E" w:rsidRDefault="0098156E" w:rsidP="0098156E">
            <w:pPr>
              <w:tabs>
                <w:tab w:val="left" w:pos="851"/>
              </w:tabs>
              <w:ind w:firstLine="22"/>
            </w:pPr>
            <w:r w:rsidRPr="0098156E">
              <w:t>Прочие особенности</w:t>
            </w:r>
          </w:p>
        </w:tc>
        <w:tc>
          <w:tcPr>
            <w:tcW w:w="5118" w:type="dxa"/>
            <w:vAlign w:val="center"/>
          </w:tcPr>
          <w:p w:rsidR="0098156E" w:rsidRPr="0098156E" w:rsidRDefault="0098156E" w:rsidP="0098156E">
            <w:pPr>
              <w:tabs>
                <w:tab w:val="left" w:pos="851"/>
              </w:tabs>
              <w:ind w:firstLine="22"/>
            </w:pPr>
            <w:r w:rsidRPr="0098156E">
              <w:t>–</w:t>
            </w:r>
          </w:p>
        </w:tc>
      </w:tr>
      <w:tr w:rsidR="0098156E" w:rsidRPr="0098156E" w:rsidTr="0079141F">
        <w:tc>
          <w:tcPr>
            <w:tcW w:w="5117" w:type="dxa"/>
            <w:vAlign w:val="center"/>
          </w:tcPr>
          <w:p w:rsidR="0098156E" w:rsidRPr="0098156E" w:rsidRDefault="0098156E" w:rsidP="0098156E">
            <w:pPr>
              <w:tabs>
                <w:tab w:val="left" w:pos="851"/>
              </w:tabs>
              <w:ind w:firstLine="22"/>
            </w:pPr>
            <w:r w:rsidRPr="0098156E">
              <w:t>Срок службы объекта после реконструкции</w:t>
            </w:r>
          </w:p>
        </w:tc>
        <w:tc>
          <w:tcPr>
            <w:tcW w:w="5118" w:type="dxa"/>
            <w:vAlign w:val="center"/>
          </w:tcPr>
          <w:p w:rsidR="0098156E" w:rsidRPr="0098156E" w:rsidRDefault="0098156E" w:rsidP="0098156E">
            <w:pPr>
              <w:tabs>
                <w:tab w:val="left" w:pos="851"/>
              </w:tabs>
              <w:ind w:firstLine="22"/>
            </w:pPr>
            <w:r w:rsidRPr="0098156E">
              <w:t>Определить проектом</w:t>
            </w:r>
          </w:p>
        </w:tc>
      </w:tr>
    </w:tbl>
    <w:p w:rsidR="0098156E" w:rsidRPr="0098156E" w:rsidRDefault="0098156E" w:rsidP="0098156E">
      <w:pPr>
        <w:tabs>
          <w:tab w:val="left" w:pos="851"/>
        </w:tabs>
        <w:ind w:firstLine="567"/>
        <w:jc w:val="both"/>
      </w:pPr>
      <w:r w:rsidRPr="0098156E">
        <w:t xml:space="preserve">Местоположение объекта: Саратовская обл. г. Саратов, ул. </w:t>
      </w:r>
      <w:proofErr w:type="spellStart"/>
      <w:r w:rsidRPr="0098156E">
        <w:t>Соколовогорская</w:t>
      </w:r>
      <w:proofErr w:type="spellEnd"/>
      <w:r w:rsidRPr="0098156E">
        <w:t>, б/н</w:t>
      </w:r>
    </w:p>
    <w:p w:rsidR="0098156E" w:rsidRPr="0098156E" w:rsidRDefault="0098156E" w:rsidP="0098156E">
      <w:pPr>
        <w:widowControl w:val="0"/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</w:p>
    <w:p w:rsidR="0098156E" w:rsidRPr="0098156E" w:rsidRDefault="0098156E" w:rsidP="0098156E">
      <w:pPr>
        <w:widowControl w:val="0"/>
        <w:numPr>
          <w:ilvl w:val="0"/>
          <w:numId w:val="2"/>
        </w:numPr>
        <w:tabs>
          <w:tab w:val="left" w:pos="851"/>
        </w:tabs>
        <w:autoSpaceDE w:val="0"/>
        <w:autoSpaceDN w:val="0"/>
        <w:ind w:firstLine="567"/>
        <w:jc w:val="both"/>
        <w:rPr>
          <w:b/>
          <w:sz w:val="22"/>
          <w:szCs w:val="22"/>
          <w:lang w:eastAsia="en-US"/>
        </w:rPr>
      </w:pPr>
      <w:r w:rsidRPr="0098156E">
        <w:rPr>
          <w:b/>
          <w:sz w:val="22"/>
          <w:szCs w:val="22"/>
          <w:lang w:eastAsia="en-US"/>
        </w:rPr>
        <w:t>Требования к оформлению и содержанию проектной и рабочей документации.</w:t>
      </w:r>
    </w:p>
    <w:p w:rsidR="0098156E" w:rsidRPr="0098156E" w:rsidRDefault="0098156E" w:rsidP="0098156E">
      <w:pPr>
        <w:widowControl w:val="0"/>
        <w:numPr>
          <w:ilvl w:val="1"/>
          <w:numId w:val="2"/>
        </w:numPr>
        <w:tabs>
          <w:tab w:val="left" w:pos="851"/>
          <w:tab w:val="left" w:pos="993"/>
        </w:tabs>
        <w:ind w:firstLine="567"/>
        <w:jc w:val="both"/>
      </w:pPr>
      <w:r w:rsidRPr="0098156E">
        <w:t xml:space="preserve">Перед началом проектирования выполнить </w:t>
      </w:r>
      <w:proofErr w:type="spellStart"/>
      <w:r w:rsidRPr="0098156E">
        <w:t>предпроектное</w:t>
      </w:r>
      <w:proofErr w:type="spellEnd"/>
      <w:r w:rsidRPr="0098156E">
        <w:t xml:space="preserve"> обследование.</w:t>
      </w:r>
    </w:p>
    <w:p w:rsidR="0098156E" w:rsidRPr="0098156E" w:rsidRDefault="0098156E" w:rsidP="0098156E">
      <w:pPr>
        <w:widowControl w:val="0"/>
        <w:numPr>
          <w:ilvl w:val="2"/>
          <w:numId w:val="2"/>
        </w:numPr>
        <w:tabs>
          <w:tab w:val="left" w:pos="851"/>
          <w:tab w:val="left" w:pos="1134"/>
        </w:tabs>
        <w:ind w:firstLine="567"/>
        <w:jc w:val="both"/>
      </w:pPr>
      <w:r w:rsidRPr="0098156E">
        <w:t>Определить электромагнитную обстановку в месте установки микропроцессорных защит, а также разработать комплекс мероприятий в соответствии с требованиями «Методических указаний по определению электромагнитной обстановки и совместимости на электрических станциях и подстанциях» (СО 34.35.311–2004).</w:t>
      </w:r>
    </w:p>
    <w:p w:rsidR="0098156E" w:rsidRPr="0098156E" w:rsidRDefault="0098156E" w:rsidP="0098156E">
      <w:pPr>
        <w:widowControl w:val="0"/>
        <w:numPr>
          <w:ilvl w:val="2"/>
          <w:numId w:val="2"/>
        </w:numPr>
        <w:tabs>
          <w:tab w:val="left" w:pos="851"/>
          <w:tab w:val="left" w:pos="1134"/>
        </w:tabs>
        <w:ind w:firstLine="567"/>
        <w:jc w:val="both"/>
      </w:pPr>
      <w:r w:rsidRPr="0098156E">
        <w:t>Выполнить проверку вновь устанавливаемого оборудования на соответствие расчётным токам нагрузки/токам КЗ.</w:t>
      </w:r>
    </w:p>
    <w:p w:rsidR="0098156E" w:rsidRPr="0098156E" w:rsidRDefault="0098156E" w:rsidP="0098156E">
      <w:pPr>
        <w:widowControl w:val="0"/>
        <w:numPr>
          <w:ilvl w:val="1"/>
          <w:numId w:val="2"/>
        </w:numPr>
        <w:tabs>
          <w:tab w:val="left" w:pos="851"/>
          <w:tab w:val="left" w:pos="993"/>
        </w:tabs>
        <w:ind w:firstLine="567"/>
        <w:jc w:val="both"/>
      </w:pPr>
      <w:r w:rsidRPr="0098156E">
        <w:t>При разработке проектной и рабочей документации учесть следующие виды работ:</w:t>
      </w:r>
    </w:p>
    <w:p w:rsidR="0098156E" w:rsidRPr="0098156E" w:rsidRDefault="0098156E" w:rsidP="0098156E">
      <w:pPr>
        <w:widowControl w:val="0"/>
        <w:numPr>
          <w:ilvl w:val="2"/>
          <w:numId w:val="2"/>
        </w:numPr>
        <w:tabs>
          <w:tab w:val="left" w:pos="1134"/>
        </w:tabs>
        <w:autoSpaceDE w:val="0"/>
        <w:autoSpaceDN w:val="0"/>
        <w:ind w:firstLine="567"/>
        <w:jc w:val="both"/>
      </w:pPr>
      <w:r w:rsidRPr="0098156E">
        <w:rPr>
          <w:sz w:val="22"/>
          <w:szCs w:val="22"/>
          <w:lang w:eastAsia="en-US"/>
        </w:rPr>
        <w:t xml:space="preserve">Монтаж вакуумного выключателя с блоком управления - 3 шт. Для управления выключателем при исчезновении оперативного тока предусмотреть ручной генератор. Управление от ручного генератора предусмотреть на включение и отключение выключателя. </w:t>
      </w:r>
      <w:r w:rsidRPr="0098156E">
        <w:t xml:space="preserve">Наряду с этим, при разработке опросных листов, предусмотреть оснащение выключателей коммутационным модулем для обеспечения возможности ручного отключения. </w:t>
      </w:r>
    </w:p>
    <w:p w:rsidR="0098156E" w:rsidRPr="0098156E" w:rsidRDefault="0098156E" w:rsidP="0098156E">
      <w:pPr>
        <w:widowControl w:val="0"/>
        <w:numPr>
          <w:ilvl w:val="2"/>
          <w:numId w:val="2"/>
        </w:numPr>
        <w:tabs>
          <w:tab w:val="left" w:pos="1134"/>
        </w:tabs>
        <w:ind w:firstLine="567"/>
        <w:jc w:val="both"/>
        <w:rPr>
          <w:color w:val="FF0000"/>
        </w:rPr>
      </w:pPr>
      <w:r w:rsidRPr="0098156E">
        <w:lastRenderedPageBreak/>
        <w:t xml:space="preserve">Оснащение ячейки 6 </w:t>
      </w:r>
      <w:proofErr w:type="spellStart"/>
      <w:r w:rsidRPr="0098156E">
        <w:t>кВ</w:t>
      </w:r>
      <w:proofErr w:type="spellEnd"/>
      <w:r w:rsidRPr="0098156E">
        <w:t xml:space="preserve"> с применением БМРЗ-101-2-Д-КЛ - 1 к-т с блоком питания БПК-5-Т; цифровым амперметром; блоком управления; резервным управлением выключателем от переносного генератора. Оборудовать отсек выключателя ячейки и релейный шкаф </w:t>
      </w:r>
      <w:proofErr w:type="gramStart"/>
      <w:r w:rsidRPr="0098156E">
        <w:t>устройствами  освещения</w:t>
      </w:r>
      <w:proofErr w:type="gramEnd"/>
      <w:r w:rsidRPr="0098156E">
        <w:t xml:space="preserve"> с местным автоматическим управлением</w:t>
      </w:r>
      <w:r w:rsidRPr="0098156E">
        <w:rPr>
          <w:color w:val="FF0000"/>
        </w:rPr>
        <w:t>.</w:t>
      </w:r>
    </w:p>
    <w:p w:rsidR="0098156E" w:rsidRPr="0098156E" w:rsidRDefault="0098156E" w:rsidP="0098156E">
      <w:pPr>
        <w:widowControl w:val="0"/>
        <w:numPr>
          <w:ilvl w:val="2"/>
          <w:numId w:val="2"/>
        </w:numPr>
        <w:tabs>
          <w:tab w:val="left" w:pos="1134"/>
          <w:tab w:val="left" w:pos="1368"/>
        </w:tabs>
        <w:ind w:firstLine="567"/>
        <w:jc w:val="both"/>
      </w:pPr>
      <w:r w:rsidRPr="0098156E">
        <w:t>Выполнить расчет установок РЗА.</w:t>
      </w:r>
    </w:p>
    <w:p w:rsidR="0098156E" w:rsidRPr="0098156E" w:rsidRDefault="0098156E" w:rsidP="0098156E">
      <w:pPr>
        <w:widowControl w:val="0"/>
        <w:numPr>
          <w:ilvl w:val="2"/>
          <w:numId w:val="2"/>
        </w:numPr>
        <w:shd w:val="clear" w:color="auto" w:fill="FFFFFF"/>
        <w:tabs>
          <w:tab w:val="left" w:pos="1134"/>
          <w:tab w:val="left" w:pos="1352"/>
        </w:tabs>
        <w:ind w:firstLine="567"/>
        <w:jc w:val="both"/>
      </w:pPr>
      <w:r w:rsidRPr="0098156E">
        <w:t>При необходимости выполнить антикоррозионную обработку внутренних и внешних поверхностей ячейки. При окраске руководствоваться требованиями П–РВ–21–775.05–21 «Положение по выполнению надписей в электроустановках филиала ПАО «</w:t>
      </w:r>
      <w:proofErr w:type="spellStart"/>
      <w:r w:rsidRPr="0098156E">
        <w:t>Россети</w:t>
      </w:r>
      <w:proofErr w:type="spellEnd"/>
      <w:r w:rsidRPr="0098156E">
        <w:t xml:space="preserve"> Волга» – «Саратовские распределительные сети»»</w:t>
      </w:r>
    </w:p>
    <w:p w:rsidR="0098156E" w:rsidRPr="0098156E" w:rsidRDefault="0098156E" w:rsidP="0098156E">
      <w:pPr>
        <w:widowControl w:val="0"/>
        <w:numPr>
          <w:ilvl w:val="2"/>
          <w:numId w:val="2"/>
        </w:numPr>
        <w:tabs>
          <w:tab w:val="left" w:pos="1134"/>
          <w:tab w:val="left" w:pos="1368"/>
        </w:tabs>
        <w:ind w:firstLine="567"/>
        <w:jc w:val="both"/>
      </w:pPr>
      <w:r w:rsidRPr="0098156E">
        <w:t>Определить необходимость замены проходных (линейных и шинных) и опорных изоляторов, восстановления заземляющих разъединителей.</w:t>
      </w:r>
    </w:p>
    <w:p w:rsidR="0098156E" w:rsidRPr="0098156E" w:rsidRDefault="0098156E" w:rsidP="0098156E">
      <w:pPr>
        <w:widowControl w:val="0"/>
        <w:numPr>
          <w:ilvl w:val="2"/>
          <w:numId w:val="2"/>
        </w:numPr>
        <w:tabs>
          <w:tab w:val="left" w:pos="1134"/>
          <w:tab w:val="left" w:pos="1480"/>
        </w:tabs>
        <w:ind w:firstLine="567"/>
        <w:jc w:val="both"/>
      </w:pPr>
      <w:r w:rsidRPr="0098156E">
        <w:t xml:space="preserve">Предусмотреть восстановление ошиновки ячейки и соединение её со сборными шинами, а также, при необходимости, регулировку, антикоррозионную обработку </w:t>
      </w:r>
      <w:proofErr w:type="spellStart"/>
      <w:r w:rsidRPr="0098156E">
        <w:t>шторочного</w:t>
      </w:r>
      <w:proofErr w:type="spellEnd"/>
      <w:r w:rsidRPr="0098156E">
        <w:t xml:space="preserve"> механизма ячейки. Предусмотреть механические замки для запирания шторок.</w:t>
      </w:r>
    </w:p>
    <w:p w:rsidR="0098156E" w:rsidRPr="0098156E" w:rsidRDefault="0098156E" w:rsidP="0098156E">
      <w:pPr>
        <w:widowControl w:val="0"/>
        <w:numPr>
          <w:ilvl w:val="2"/>
          <w:numId w:val="2"/>
        </w:numPr>
        <w:tabs>
          <w:tab w:val="left" w:pos="1134"/>
          <w:tab w:val="left" w:pos="1422"/>
        </w:tabs>
        <w:ind w:firstLine="567"/>
        <w:jc w:val="both"/>
      </w:pPr>
      <w:r w:rsidRPr="0098156E">
        <w:t>Установка оперативных наименований в соответствии с нормальной схемой и требованиями П–РВ–21–775.05–21 «Положение по выполнению надписей в электроустановках филиала ПАО «</w:t>
      </w:r>
      <w:proofErr w:type="spellStart"/>
      <w:r w:rsidRPr="0098156E">
        <w:t>Россети</w:t>
      </w:r>
      <w:proofErr w:type="spellEnd"/>
      <w:r w:rsidRPr="0098156E">
        <w:t xml:space="preserve"> Волга» – «Саратовские распределительные сети»».</w:t>
      </w:r>
    </w:p>
    <w:p w:rsidR="0098156E" w:rsidRPr="0098156E" w:rsidRDefault="0098156E" w:rsidP="0098156E">
      <w:pPr>
        <w:widowControl w:val="0"/>
        <w:numPr>
          <w:ilvl w:val="1"/>
          <w:numId w:val="2"/>
        </w:numPr>
        <w:tabs>
          <w:tab w:val="left" w:pos="993"/>
        </w:tabs>
        <w:ind w:firstLine="567"/>
        <w:jc w:val="both"/>
      </w:pPr>
      <w:r w:rsidRPr="0098156E">
        <w:t>Раздел «Перечень мероприятий по охране окружающей среды» оформить отдельным томом,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98156E" w:rsidRPr="0098156E" w:rsidRDefault="0098156E" w:rsidP="0098156E">
      <w:pPr>
        <w:widowControl w:val="0"/>
        <w:numPr>
          <w:ilvl w:val="1"/>
          <w:numId w:val="2"/>
        </w:numPr>
        <w:tabs>
          <w:tab w:val="left" w:pos="993"/>
        </w:tabs>
        <w:ind w:firstLine="567"/>
        <w:jc w:val="both"/>
      </w:pPr>
      <w:r w:rsidRPr="0098156E"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98156E" w:rsidRPr="0098156E" w:rsidRDefault="0098156E" w:rsidP="0098156E">
      <w:pPr>
        <w:widowControl w:val="0"/>
        <w:numPr>
          <w:ilvl w:val="1"/>
          <w:numId w:val="2"/>
        </w:numPr>
        <w:tabs>
          <w:tab w:val="left" w:pos="851"/>
          <w:tab w:val="left" w:pos="993"/>
        </w:tabs>
        <w:ind w:firstLine="567"/>
        <w:jc w:val="both"/>
      </w:pPr>
      <w:r w:rsidRPr="0098156E">
        <w:t xml:space="preserve">Разработать раздел «Проект организации строительства» (ПОС) с определением сроков выполнения </w:t>
      </w:r>
      <w:proofErr w:type="spellStart"/>
      <w:r w:rsidRPr="0098156E">
        <w:t>строительно</w:t>
      </w:r>
      <w:proofErr w:type="spellEnd"/>
      <w:r w:rsidRPr="0098156E">
        <w:t>–монтажных работ.</w:t>
      </w:r>
    </w:p>
    <w:p w:rsidR="0098156E" w:rsidRPr="0098156E" w:rsidRDefault="0098156E" w:rsidP="0098156E">
      <w:pPr>
        <w:tabs>
          <w:tab w:val="left" w:pos="851"/>
        </w:tabs>
        <w:ind w:firstLine="567"/>
        <w:jc w:val="both"/>
      </w:pPr>
      <w:r w:rsidRPr="0098156E">
        <w:t>В составе раздела ПОС разработать подраздел «Строительный контроль», в котором отразить:</w:t>
      </w:r>
    </w:p>
    <w:p w:rsidR="0098156E" w:rsidRPr="0098156E" w:rsidRDefault="0098156E" w:rsidP="0098156E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>требования к персоналу, осуществляющему строительный контроль (квалификация, стаж, аттестация персонала);</w:t>
      </w:r>
    </w:p>
    <w:p w:rsidR="0098156E" w:rsidRPr="0098156E" w:rsidRDefault="0098156E" w:rsidP="0098156E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98156E" w:rsidRPr="0098156E" w:rsidRDefault="0098156E" w:rsidP="0098156E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98156E" w:rsidRPr="0098156E" w:rsidRDefault="0098156E" w:rsidP="0098156E">
      <w:pPr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>перечень оборудования и материалов, подлежащих входному контролю, а также при необходимости требования к оборудованию и материалам, такие как:</w:t>
      </w:r>
    </w:p>
    <w:p w:rsidR="0098156E" w:rsidRPr="0098156E" w:rsidRDefault="0098156E" w:rsidP="0098156E">
      <w:pPr>
        <w:widowControl w:val="0"/>
        <w:numPr>
          <w:ilvl w:val="0"/>
          <w:numId w:val="4"/>
        </w:numPr>
        <w:tabs>
          <w:tab w:val="left" w:pos="851"/>
        </w:tabs>
        <w:ind w:firstLine="567"/>
        <w:jc w:val="both"/>
      </w:pPr>
      <w:r w:rsidRPr="0098156E"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98156E" w:rsidRPr="0098156E" w:rsidRDefault="0098156E" w:rsidP="0098156E">
      <w:pPr>
        <w:widowControl w:val="0"/>
        <w:numPr>
          <w:ilvl w:val="0"/>
          <w:numId w:val="4"/>
        </w:numPr>
        <w:tabs>
          <w:tab w:val="left" w:pos="851"/>
        </w:tabs>
        <w:ind w:firstLine="567"/>
        <w:jc w:val="both"/>
      </w:pPr>
      <w:r w:rsidRPr="0098156E"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98156E" w:rsidRPr="0098156E" w:rsidRDefault="0098156E" w:rsidP="0098156E">
      <w:pPr>
        <w:widowControl w:val="0"/>
        <w:numPr>
          <w:ilvl w:val="0"/>
          <w:numId w:val="4"/>
        </w:numPr>
        <w:tabs>
          <w:tab w:val="left" w:pos="851"/>
        </w:tabs>
        <w:ind w:firstLine="567"/>
        <w:jc w:val="both"/>
      </w:pPr>
      <w:r w:rsidRPr="0098156E"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98156E" w:rsidRPr="0098156E" w:rsidRDefault="0098156E" w:rsidP="0098156E">
      <w:pPr>
        <w:widowControl w:val="0"/>
        <w:numPr>
          <w:ilvl w:val="0"/>
          <w:numId w:val="4"/>
        </w:numPr>
        <w:tabs>
          <w:tab w:val="left" w:pos="851"/>
        </w:tabs>
        <w:ind w:firstLine="567"/>
        <w:jc w:val="both"/>
      </w:pPr>
      <w:r w:rsidRPr="0098156E">
        <w:t xml:space="preserve">требования к </w:t>
      </w:r>
      <w:proofErr w:type="spellStart"/>
      <w:r w:rsidRPr="0098156E">
        <w:t>расконсервации</w:t>
      </w:r>
      <w:proofErr w:type="spellEnd"/>
      <w:r w:rsidRPr="0098156E">
        <w:t xml:space="preserve"> поставляемого на монтажную площадку оборудования.</w:t>
      </w:r>
    </w:p>
    <w:p w:rsidR="0098156E" w:rsidRPr="0098156E" w:rsidRDefault="0098156E" w:rsidP="0098156E">
      <w:pPr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98156E" w:rsidRPr="0098156E" w:rsidRDefault="0098156E" w:rsidP="0098156E">
      <w:pPr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98156E" w:rsidRPr="0098156E" w:rsidRDefault="0098156E" w:rsidP="0098156E">
      <w:pPr>
        <w:widowControl w:val="0"/>
        <w:numPr>
          <w:ilvl w:val="0"/>
          <w:numId w:val="12"/>
        </w:numPr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>перечень монтажных работ с привлечением предприятий - изготовителей оборудования; перечень пусконаладочных работ определенного узла технологического процесса; перечень пусконаладочных работ единичного, индивидуального оборудования; предельные значения контролируемых параметров, допускаемых уровней несоответствия по каждому из них.</w:t>
      </w:r>
    </w:p>
    <w:p w:rsidR="0098156E" w:rsidRPr="0098156E" w:rsidRDefault="0098156E" w:rsidP="0098156E">
      <w:pPr>
        <w:widowControl w:val="0"/>
        <w:numPr>
          <w:ilvl w:val="1"/>
          <w:numId w:val="2"/>
        </w:numPr>
        <w:tabs>
          <w:tab w:val="left" w:pos="851"/>
          <w:tab w:val="left" w:pos="1152"/>
        </w:tabs>
        <w:ind w:firstLine="567"/>
        <w:jc w:val="both"/>
      </w:pPr>
      <w:r w:rsidRPr="0098156E"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 87 (с изменениями на 21.12.2020 г.).</w:t>
      </w:r>
    </w:p>
    <w:p w:rsidR="0098156E" w:rsidRPr="0098156E" w:rsidRDefault="0098156E" w:rsidP="0098156E">
      <w:pPr>
        <w:tabs>
          <w:tab w:val="left" w:pos="851"/>
        </w:tabs>
        <w:ind w:firstLine="567"/>
        <w:jc w:val="both"/>
      </w:pPr>
      <w:r w:rsidRPr="0098156E">
        <w:t>При подготовке сметной документации необходимо руководствоваться Р-РВ-17-1279.**-** «Регламент формирования сметной стоимости объектов нового строительства, расширения, реконструкции, технического перевооружения ПАО «</w:t>
      </w:r>
      <w:proofErr w:type="spellStart"/>
      <w:r w:rsidRPr="0098156E">
        <w:t>Россети</w:t>
      </w:r>
      <w:proofErr w:type="spellEnd"/>
      <w:r w:rsidRPr="0098156E">
        <w:t xml:space="preserve"> Волга», а также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(утв. Приказом Минстроя РФ от 04.08.2020 №421/пр.).</w:t>
      </w:r>
    </w:p>
    <w:p w:rsidR="0098156E" w:rsidRPr="0098156E" w:rsidRDefault="0098156E" w:rsidP="0098156E">
      <w:pPr>
        <w:tabs>
          <w:tab w:val="left" w:pos="851"/>
        </w:tabs>
        <w:ind w:firstLine="567"/>
        <w:jc w:val="both"/>
      </w:pPr>
      <w:r w:rsidRPr="0098156E">
        <w:t>Сметная документация в разделе «Смета на строительство объектов капитального строительства» должна быть выполнена ресурсно-индексным методом с использованием сметных норм (ФСНБ-2022) в соответствии с Приказом Минстроя России от 30.12.2021 №1046/</w:t>
      </w:r>
      <w:proofErr w:type="spellStart"/>
      <w:r w:rsidRPr="0098156E">
        <w:t>пр</w:t>
      </w:r>
      <w:proofErr w:type="spellEnd"/>
      <w:r w:rsidRPr="0098156E">
        <w:t xml:space="preserve"> «Об утверждении сметных нормативов».</w:t>
      </w:r>
    </w:p>
    <w:p w:rsidR="0098156E" w:rsidRPr="0098156E" w:rsidRDefault="0098156E" w:rsidP="0098156E">
      <w:pPr>
        <w:widowControl w:val="0"/>
        <w:numPr>
          <w:ilvl w:val="0"/>
          <w:numId w:val="5"/>
        </w:numPr>
        <w:tabs>
          <w:tab w:val="left" w:pos="1134"/>
        </w:tabs>
        <w:ind w:firstLine="567"/>
        <w:jc w:val="both"/>
      </w:pPr>
      <w:r w:rsidRPr="0098156E">
        <w:t>В состав сметной документации включать прайс-листы на оборудование и материалы с указанием уровня цен не ранее последнего квартала на момент формирования сметной документации.</w:t>
      </w:r>
    </w:p>
    <w:p w:rsidR="0098156E" w:rsidRPr="0098156E" w:rsidRDefault="0098156E" w:rsidP="0098156E">
      <w:pPr>
        <w:widowControl w:val="0"/>
        <w:numPr>
          <w:ilvl w:val="1"/>
          <w:numId w:val="2"/>
        </w:numPr>
        <w:tabs>
          <w:tab w:val="left" w:pos="993"/>
        </w:tabs>
        <w:ind w:firstLine="567"/>
        <w:jc w:val="both"/>
      </w:pPr>
      <w:r w:rsidRPr="0098156E">
        <w:t>Разработка рабочей документации выполняется на основании проектной документации.</w:t>
      </w:r>
    </w:p>
    <w:p w:rsidR="0098156E" w:rsidRPr="0098156E" w:rsidRDefault="0098156E" w:rsidP="0098156E">
      <w:pPr>
        <w:widowControl w:val="0"/>
        <w:numPr>
          <w:ilvl w:val="2"/>
          <w:numId w:val="2"/>
        </w:numPr>
        <w:tabs>
          <w:tab w:val="left" w:pos="1134"/>
          <w:tab w:val="left" w:pos="1357"/>
        </w:tabs>
        <w:ind w:firstLine="567"/>
        <w:jc w:val="both"/>
      </w:pPr>
      <w:r w:rsidRPr="0098156E">
        <w:t xml:space="preserve">В целях реализации в процессе реконструкции технических и технологических решений, принятых в проектной документации, определить и разработать комплект необходимой рабочей документации, содержащий все чертежи и технологические пояснения, необходимые для реконструкции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</w:t>
      </w:r>
      <w:proofErr w:type="spellStart"/>
      <w:r w:rsidRPr="0098156E">
        <w:t>деталировочных</w:t>
      </w:r>
      <w:proofErr w:type="spellEnd"/>
      <w:r w:rsidRPr="0098156E">
        <w:t xml:space="preserve"> чертежей предприятиями-изготовителями конструкций; спецификации оборудования и необходимые для оформления заказов, опросные листы, другую прилагаемую документацию, предусмотренную соответствующими нормативными документами.</w:t>
      </w:r>
    </w:p>
    <w:p w:rsidR="0098156E" w:rsidRPr="0098156E" w:rsidRDefault="0098156E" w:rsidP="0098156E">
      <w:pPr>
        <w:widowControl w:val="0"/>
        <w:numPr>
          <w:ilvl w:val="2"/>
          <w:numId w:val="2"/>
        </w:numPr>
        <w:tabs>
          <w:tab w:val="left" w:pos="1134"/>
          <w:tab w:val="left" w:pos="1357"/>
        </w:tabs>
        <w:ind w:firstLine="567"/>
        <w:jc w:val="both"/>
      </w:pPr>
      <w:r w:rsidRPr="0098156E">
        <w:t xml:space="preserve">Рабочая документация должна быть выполнена в объеме, необходимом для выполнения </w:t>
      </w:r>
      <w:proofErr w:type="spellStart"/>
      <w:r w:rsidRPr="0098156E">
        <w:t>строительно</w:t>
      </w:r>
      <w:proofErr w:type="spellEnd"/>
      <w:r w:rsidRPr="0098156E">
        <w:t>–монтажных работ на проектируемом объекте.</w:t>
      </w:r>
    </w:p>
    <w:p w:rsidR="0098156E" w:rsidRPr="0098156E" w:rsidRDefault="0098156E" w:rsidP="0098156E">
      <w:pPr>
        <w:widowControl w:val="0"/>
        <w:numPr>
          <w:ilvl w:val="1"/>
          <w:numId w:val="2"/>
        </w:numPr>
        <w:tabs>
          <w:tab w:val="left" w:pos="993"/>
        </w:tabs>
        <w:ind w:firstLine="567"/>
        <w:jc w:val="both"/>
      </w:pPr>
      <w:r w:rsidRPr="0098156E">
        <w:t xml:space="preserve">Подрядчик, не позднее </w:t>
      </w:r>
      <w:r w:rsidRPr="0098156E">
        <w:rPr>
          <w:b/>
        </w:rPr>
        <w:t>10</w:t>
      </w:r>
      <w:r w:rsidRPr="0098156E">
        <w:rPr>
          <w:rFonts w:eastAsia="Microsoft Sans Serif"/>
          <w:b/>
          <w:bCs/>
          <w:color w:val="000000"/>
          <w:sz w:val="22"/>
          <w:szCs w:val="22"/>
          <w:lang w:bidi="ru-RU"/>
        </w:rPr>
        <w:t xml:space="preserve"> (десяти) рабочих дней </w:t>
      </w:r>
      <w:r w:rsidRPr="0098156E">
        <w:t xml:space="preserve">до даты окончания работ, указанной в п.9.2, настоящего задания на проектирование, направляет Заказчику уведомление о готовности работ, проектную и рабочую документацию в полном объеме (включая обосновывающие расчеты) в одном экземпляре в электронном виде на CD или DVD, при этом текстовую и графическую информацию представить в стандартных форматах MS </w:t>
      </w:r>
      <w:proofErr w:type="spellStart"/>
      <w:r w:rsidRPr="0098156E">
        <w:t>Office</w:t>
      </w:r>
      <w:proofErr w:type="spellEnd"/>
      <w:r w:rsidRPr="0098156E">
        <w:t xml:space="preserve">, </w:t>
      </w:r>
      <w:proofErr w:type="spellStart"/>
      <w:r w:rsidRPr="0098156E">
        <w:t>Acrobat</w:t>
      </w:r>
      <w:proofErr w:type="spellEnd"/>
      <w:r w:rsidRPr="0098156E">
        <w:t xml:space="preserve"> </w:t>
      </w:r>
      <w:proofErr w:type="spellStart"/>
      <w:r w:rsidRPr="0098156E">
        <w:t>Reader</w:t>
      </w:r>
      <w:proofErr w:type="spellEnd"/>
      <w:r w:rsidRPr="0098156E">
        <w:t xml:space="preserve">, </w:t>
      </w:r>
      <w:proofErr w:type="spellStart"/>
      <w:r w:rsidRPr="0098156E">
        <w:t>AutoCAD</w:t>
      </w:r>
      <w:proofErr w:type="spellEnd"/>
      <w:r w:rsidRPr="0098156E">
        <w:t xml:space="preserve">, а сметную документацию в формате программы Гранд-Смета, </w:t>
      </w:r>
      <w:proofErr w:type="spellStart"/>
      <w:r w:rsidRPr="0098156E">
        <w:t>Estimate</w:t>
      </w:r>
      <w:proofErr w:type="spellEnd"/>
      <w:r w:rsidRPr="0098156E">
        <w:t xml:space="preserve"> и MS </w:t>
      </w:r>
      <w:proofErr w:type="spellStart"/>
      <w:r w:rsidRPr="0098156E">
        <w:t>Excel</w:t>
      </w:r>
      <w:proofErr w:type="spellEnd"/>
      <w:r w:rsidRPr="0098156E">
        <w:t xml:space="preserve"> (MS </w:t>
      </w:r>
      <w:proofErr w:type="spellStart"/>
      <w:r w:rsidRPr="0098156E">
        <w:t>Word</w:t>
      </w:r>
      <w:proofErr w:type="spellEnd"/>
      <w:r w:rsidRPr="0098156E">
        <w:t xml:space="preserve">). Не допускается передача документации в формате </w:t>
      </w:r>
      <w:proofErr w:type="spellStart"/>
      <w:r w:rsidRPr="0098156E">
        <w:t>Adobe</w:t>
      </w:r>
      <w:proofErr w:type="spellEnd"/>
      <w:r w:rsidRPr="0098156E">
        <w:t xml:space="preserve"> </w:t>
      </w:r>
      <w:proofErr w:type="spellStart"/>
      <w:r w:rsidRPr="0098156E">
        <w:t>Acrobat</w:t>
      </w:r>
      <w:proofErr w:type="spellEnd"/>
      <w:r w:rsidRPr="0098156E">
        <w:t xml:space="preserve"> с пофайловым разделением страниц.</w:t>
      </w:r>
    </w:p>
    <w:p w:rsidR="0098156E" w:rsidRPr="0098156E" w:rsidRDefault="0098156E" w:rsidP="0098156E">
      <w:pPr>
        <w:widowControl w:val="0"/>
        <w:numPr>
          <w:ilvl w:val="1"/>
          <w:numId w:val="2"/>
        </w:numPr>
        <w:tabs>
          <w:tab w:val="left" w:pos="993"/>
        </w:tabs>
        <w:ind w:firstLine="567"/>
        <w:jc w:val="both"/>
      </w:pPr>
      <w:r w:rsidRPr="0098156E">
        <w:t xml:space="preserve">Подрядчик, не позднее </w:t>
      </w:r>
      <w:r w:rsidRPr="0098156E">
        <w:rPr>
          <w:rFonts w:eastAsia="Microsoft Sans Serif"/>
          <w:b/>
          <w:bCs/>
          <w:color w:val="000000"/>
          <w:sz w:val="22"/>
          <w:szCs w:val="22"/>
          <w:lang w:bidi="ru-RU"/>
        </w:rPr>
        <w:t xml:space="preserve">3 (трех) рабочих дней </w:t>
      </w:r>
      <w:r w:rsidRPr="0098156E">
        <w:t xml:space="preserve">до даты окончания работ, указанной в п.9.2 настоящего задания на проектирование, после получения положительного заключения внутренней экспертизы Заказчика, предоставляет Заказчику проектную и рабочую документацию в полном объеме (включая обосновывающие расчеты) в двух экземплярах на бумажном носителе (один экземпляр на бумажном носителе должен содержать оригинальные подписи и печати), а также подлинные согласования и всю документацию в одном экземпляре в электронном виде на CD или DVD, при этом текстовую и графическую информацию представить в стандартных форматах MS </w:t>
      </w:r>
      <w:proofErr w:type="spellStart"/>
      <w:r w:rsidRPr="0098156E">
        <w:t>Office</w:t>
      </w:r>
      <w:proofErr w:type="spellEnd"/>
      <w:r w:rsidRPr="0098156E">
        <w:t xml:space="preserve">, </w:t>
      </w:r>
      <w:proofErr w:type="spellStart"/>
      <w:r w:rsidRPr="0098156E">
        <w:t>Acrobat</w:t>
      </w:r>
      <w:proofErr w:type="spellEnd"/>
      <w:r w:rsidRPr="0098156E">
        <w:t xml:space="preserve"> </w:t>
      </w:r>
      <w:proofErr w:type="spellStart"/>
      <w:r w:rsidRPr="0098156E">
        <w:t>Reader</w:t>
      </w:r>
      <w:proofErr w:type="spellEnd"/>
      <w:r w:rsidRPr="0098156E">
        <w:t xml:space="preserve">, </w:t>
      </w:r>
      <w:proofErr w:type="spellStart"/>
      <w:r w:rsidRPr="0098156E">
        <w:t>AutoCAD</w:t>
      </w:r>
      <w:proofErr w:type="spellEnd"/>
      <w:r w:rsidRPr="0098156E">
        <w:t xml:space="preserve">, а сметную документацию в формате программы Гранд-Смета, </w:t>
      </w:r>
      <w:proofErr w:type="spellStart"/>
      <w:r w:rsidRPr="0098156E">
        <w:t>Estimate</w:t>
      </w:r>
      <w:proofErr w:type="spellEnd"/>
      <w:r w:rsidRPr="0098156E">
        <w:t xml:space="preserve"> и MS </w:t>
      </w:r>
      <w:proofErr w:type="spellStart"/>
      <w:r w:rsidRPr="0098156E">
        <w:t>Excel</w:t>
      </w:r>
      <w:proofErr w:type="spellEnd"/>
      <w:r w:rsidRPr="0098156E">
        <w:t xml:space="preserve"> (MS </w:t>
      </w:r>
      <w:proofErr w:type="spellStart"/>
      <w:r w:rsidRPr="0098156E">
        <w:t>Word</w:t>
      </w:r>
      <w:proofErr w:type="spellEnd"/>
      <w:r w:rsidRPr="0098156E">
        <w:t xml:space="preserve">). Не допускается передача документации в формате </w:t>
      </w:r>
      <w:proofErr w:type="spellStart"/>
      <w:r w:rsidRPr="0098156E">
        <w:t>Adobe</w:t>
      </w:r>
      <w:proofErr w:type="spellEnd"/>
      <w:r w:rsidRPr="0098156E">
        <w:t xml:space="preserve"> </w:t>
      </w:r>
      <w:proofErr w:type="spellStart"/>
      <w:r w:rsidRPr="0098156E">
        <w:t>Acrobat</w:t>
      </w:r>
      <w:proofErr w:type="spellEnd"/>
      <w:r w:rsidRPr="0098156E">
        <w:t xml:space="preserve"> с пофайловым разделением страниц.</w:t>
      </w:r>
    </w:p>
    <w:p w:rsidR="0098156E" w:rsidRPr="0098156E" w:rsidRDefault="0098156E" w:rsidP="0098156E">
      <w:pPr>
        <w:tabs>
          <w:tab w:val="left" w:pos="851"/>
          <w:tab w:val="left" w:pos="1162"/>
        </w:tabs>
        <w:ind w:firstLine="567"/>
        <w:jc w:val="both"/>
      </w:pPr>
    </w:p>
    <w:p w:rsidR="0098156E" w:rsidRPr="0098156E" w:rsidRDefault="0098156E" w:rsidP="0098156E">
      <w:pPr>
        <w:widowControl w:val="0"/>
        <w:numPr>
          <w:ilvl w:val="0"/>
          <w:numId w:val="2"/>
        </w:numPr>
        <w:tabs>
          <w:tab w:val="left" w:pos="851"/>
        </w:tabs>
        <w:ind w:firstLine="567"/>
        <w:jc w:val="both"/>
        <w:rPr>
          <w:b/>
          <w:bCs/>
          <w:sz w:val="22"/>
          <w:szCs w:val="22"/>
        </w:rPr>
      </w:pPr>
      <w:r w:rsidRPr="0098156E">
        <w:rPr>
          <w:b/>
          <w:bCs/>
          <w:sz w:val="22"/>
          <w:szCs w:val="22"/>
        </w:rPr>
        <w:t>Особые условия</w:t>
      </w:r>
    </w:p>
    <w:p w:rsidR="0098156E" w:rsidRPr="0098156E" w:rsidRDefault="0098156E" w:rsidP="0098156E">
      <w:pPr>
        <w:widowControl w:val="0"/>
        <w:numPr>
          <w:ilvl w:val="1"/>
          <w:numId w:val="2"/>
        </w:numPr>
        <w:shd w:val="clear" w:color="auto" w:fill="FFFFFF"/>
        <w:tabs>
          <w:tab w:val="left" w:pos="851"/>
          <w:tab w:val="left" w:pos="993"/>
        </w:tabs>
        <w:ind w:firstLine="567"/>
        <w:jc w:val="both"/>
      </w:pPr>
      <w:r w:rsidRPr="0098156E">
        <w:t xml:space="preserve">При разработке проектной и рабочей документации необходимо применять </w:t>
      </w:r>
      <w:proofErr w:type="gramStart"/>
      <w:r w:rsidRPr="0098156E">
        <w:t>оборудование и материалы</w:t>
      </w:r>
      <w:proofErr w:type="gramEnd"/>
      <w:r w:rsidRPr="0098156E">
        <w:t xml:space="preserve"> соответствующие Российским стандартам, сертифицированные в установленном порядке. Применяемые оборудование, устройства и материалы должны иметь положительное заключение межведомственной аттестационной комиссии ПАО «</w:t>
      </w:r>
      <w:proofErr w:type="spellStart"/>
      <w:r w:rsidRPr="0098156E">
        <w:t>Россети</w:t>
      </w:r>
      <w:proofErr w:type="spellEnd"/>
      <w:r w:rsidRPr="0098156E">
        <w:t xml:space="preserve">» (информация о перечне аттестованного оборудования размещена на сайте </w:t>
      </w:r>
      <w:hyperlink r:id="rId6" w:history="1">
        <w:r w:rsidRPr="0098156E">
          <w:rPr>
            <w:color w:val="0000FF"/>
            <w:u w:val="single"/>
          </w:rPr>
          <w:t>https://www.rosseti.ru/suppliers/tech</w:t>
        </w:r>
        <w:r w:rsidRPr="0098156E">
          <w:rPr>
            <w:color w:val="0000FF"/>
            <w:u w:val="single"/>
            <w:lang w:val="en-US"/>
          </w:rPr>
          <w:t>n</w:t>
        </w:r>
        <w:proofErr w:type="spellStart"/>
        <w:r w:rsidRPr="0098156E">
          <w:rPr>
            <w:color w:val="0000FF"/>
            <w:u w:val="single"/>
          </w:rPr>
          <w:t>ical-policy</w:t>
        </w:r>
        <w:proofErr w:type="spellEnd"/>
        <w:r w:rsidRPr="0098156E">
          <w:rPr>
            <w:color w:val="0000FF"/>
            <w:u w:val="single"/>
          </w:rPr>
          <w:t>/</w:t>
        </w:r>
        <w:proofErr w:type="spellStart"/>
        <w:r w:rsidRPr="0098156E">
          <w:rPr>
            <w:color w:val="0000FF"/>
            <w:u w:val="single"/>
          </w:rPr>
          <w:t>equipme</w:t>
        </w:r>
        <w:proofErr w:type="spellEnd"/>
        <w:r w:rsidRPr="0098156E">
          <w:rPr>
            <w:color w:val="0000FF"/>
            <w:u w:val="single"/>
            <w:lang w:val="en-US"/>
          </w:rPr>
          <w:t>n</w:t>
        </w:r>
        <w:r w:rsidRPr="0098156E">
          <w:rPr>
            <w:color w:val="0000FF"/>
            <w:u w:val="single"/>
          </w:rPr>
          <w:t>t-</w:t>
        </w:r>
        <w:proofErr w:type="spellStart"/>
        <w:r w:rsidRPr="0098156E">
          <w:rPr>
            <w:color w:val="0000FF"/>
            <w:u w:val="single"/>
          </w:rPr>
          <w:t>quality</w:t>
        </w:r>
        <w:proofErr w:type="spellEnd"/>
        <w:r w:rsidRPr="0098156E">
          <w:rPr>
            <w:color w:val="0000FF"/>
            <w:u w:val="single"/>
          </w:rPr>
          <w:t>-</w:t>
        </w:r>
        <w:proofErr w:type="spellStart"/>
        <w:r w:rsidRPr="0098156E">
          <w:rPr>
            <w:color w:val="0000FF"/>
            <w:u w:val="single"/>
          </w:rPr>
          <w:t>co</w:t>
        </w:r>
        <w:proofErr w:type="spellEnd"/>
        <w:r w:rsidRPr="0098156E">
          <w:rPr>
            <w:color w:val="0000FF"/>
            <w:u w:val="single"/>
            <w:lang w:val="en-US"/>
          </w:rPr>
          <w:t>n</w:t>
        </w:r>
        <w:proofErr w:type="spellStart"/>
        <w:r w:rsidRPr="0098156E">
          <w:rPr>
            <w:color w:val="0000FF"/>
            <w:u w:val="single"/>
          </w:rPr>
          <w:t>trol</w:t>
        </w:r>
        <w:proofErr w:type="spellEnd"/>
        <w:r w:rsidRPr="0098156E">
          <w:rPr>
            <w:color w:val="0000FF"/>
            <w:u w:val="single"/>
          </w:rPr>
          <w:t>/</w:t>
        </w:r>
      </w:hyperlink>
      <w:r w:rsidRPr="0098156E">
        <w:t>.</w:t>
      </w:r>
    </w:p>
    <w:p w:rsidR="0098156E" w:rsidRPr="0098156E" w:rsidRDefault="0098156E" w:rsidP="0098156E">
      <w:pPr>
        <w:widowControl w:val="0"/>
        <w:tabs>
          <w:tab w:val="left" w:pos="851"/>
          <w:tab w:val="left" w:pos="993"/>
        </w:tabs>
        <w:ind w:firstLine="567"/>
        <w:jc w:val="both"/>
      </w:pPr>
      <w:r w:rsidRPr="0098156E">
        <w:t>В исключительных случаях, при производственной необходимости и согласовании с Заказчиком, допускается применение оборудования, устройств и материалов, не имеющих положительного заключения аттестационной комиссии ПАО «</w:t>
      </w:r>
      <w:proofErr w:type="spellStart"/>
      <w:r w:rsidRPr="0098156E">
        <w:t>Россети</w:t>
      </w:r>
      <w:proofErr w:type="spellEnd"/>
      <w:r w:rsidRPr="0098156E">
        <w:t>».</w:t>
      </w:r>
    </w:p>
    <w:p w:rsidR="0098156E" w:rsidRPr="0098156E" w:rsidRDefault="0098156E" w:rsidP="0098156E">
      <w:pPr>
        <w:widowControl w:val="0"/>
        <w:numPr>
          <w:ilvl w:val="1"/>
          <w:numId w:val="2"/>
        </w:numPr>
        <w:tabs>
          <w:tab w:val="left" w:pos="851"/>
          <w:tab w:val="left" w:pos="993"/>
        </w:tabs>
        <w:ind w:firstLine="567"/>
        <w:jc w:val="both"/>
      </w:pPr>
      <w:r w:rsidRPr="0098156E">
        <w:t>Разработанная проектная и рабочая документация является собственностью Заказчика, и передача их третьим лицам без его согласия запрещается.</w:t>
      </w:r>
    </w:p>
    <w:p w:rsidR="0098156E" w:rsidRPr="0098156E" w:rsidRDefault="0098156E" w:rsidP="0098156E">
      <w:pPr>
        <w:tabs>
          <w:tab w:val="left" w:pos="851"/>
          <w:tab w:val="left" w:pos="993"/>
        </w:tabs>
        <w:ind w:firstLine="567"/>
        <w:jc w:val="both"/>
      </w:pPr>
      <w:r w:rsidRPr="0098156E">
        <w:rPr>
          <w:b/>
        </w:rPr>
        <w:t>6.3</w:t>
      </w:r>
      <w:r w:rsidRPr="0098156E">
        <w:t>. Подрядчик по разработанной проектной и рабочей документации получает все необходимые согласования в инспектирующих органах, государственных органах, органах местного самоуправления и иных организациях в соответствии с Законодательством Российской Федерации.</w:t>
      </w:r>
    </w:p>
    <w:p w:rsidR="0098156E" w:rsidRPr="0098156E" w:rsidRDefault="0098156E" w:rsidP="0098156E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ind w:firstLine="567"/>
        <w:jc w:val="both"/>
      </w:pPr>
      <w:r w:rsidRPr="0098156E">
        <w:t>В случае выявления, на этапе выполнения строительно-монтажных и пусконаладочных работ ошибок проектирования, Подрядчик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D36592" w:rsidRPr="00D36592" w:rsidRDefault="0098156E" w:rsidP="00D36592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ind w:firstLine="567"/>
        <w:jc w:val="both"/>
      </w:pPr>
      <w:r w:rsidRPr="0098156E">
        <w:t>Объем, перечень и комплектность проектной документации -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г. № 87 (с изменениями на 21.12.2020 г.).</w:t>
      </w:r>
    </w:p>
    <w:p w:rsidR="0098156E" w:rsidRPr="00D36592" w:rsidRDefault="0098156E" w:rsidP="00D36592">
      <w:pPr>
        <w:pStyle w:val="a5"/>
        <w:numPr>
          <w:ilvl w:val="0"/>
          <w:numId w:val="2"/>
        </w:numPr>
        <w:tabs>
          <w:tab w:val="left" w:pos="851"/>
          <w:tab w:val="left" w:pos="993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D36592">
        <w:rPr>
          <w:rFonts w:ascii="Times New Roman" w:hAnsi="Times New Roman" w:cs="Times New Roman"/>
          <w:b/>
          <w:bCs/>
          <w:sz w:val="24"/>
          <w:szCs w:val="24"/>
        </w:rPr>
        <w:t>Выделение пусковых комплексов.</w:t>
      </w:r>
    </w:p>
    <w:p w:rsidR="0098156E" w:rsidRPr="0098156E" w:rsidRDefault="0098156E" w:rsidP="0098156E">
      <w:pPr>
        <w:tabs>
          <w:tab w:val="left" w:pos="851"/>
        </w:tabs>
        <w:ind w:firstLine="567"/>
        <w:jc w:val="both"/>
      </w:pPr>
      <w:r w:rsidRPr="0098156E">
        <w:t>Выделение пусковых комплексов проектной и рабочей документацией не предусматривать.</w:t>
      </w:r>
    </w:p>
    <w:p w:rsidR="0098156E" w:rsidRPr="0098156E" w:rsidRDefault="0098156E" w:rsidP="0098156E">
      <w:pPr>
        <w:tabs>
          <w:tab w:val="left" w:pos="851"/>
        </w:tabs>
        <w:ind w:firstLine="567"/>
        <w:jc w:val="both"/>
      </w:pPr>
    </w:p>
    <w:p w:rsidR="0098156E" w:rsidRPr="00D36592" w:rsidRDefault="0098156E" w:rsidP="00D36592">
      <w:pPr>
        <w:pStyle w:val="a5"/>
        <w:numPr>
          <w:ilvl w:val="0"/>
          <w:numId w:val="2"/>
        </w:numPr>
        <w:tabs>
          <w:tab w:val="left" w:pos="851"/>
          <w:tab w:val="left" w:pos="1047"/>
        </w:tabs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D36592">
        <w:rPr>
          <w:rFonts w:ascii="Times New Roman" w:hAnsi="Times New Roman" w:cs="Times New Roman"/>
          <w:b/>
          <w:bCs/>
          <w:sz w:val="24"/>
          <w:szCs w:val="24"/>
        </w:rPr>
        <w:t>Начало и окончание реконструкции объекта</w:t>
      </w:r>
    </w:p>
    <w:p w:rsidR="0098156E" w:rsidRPr="0098156E" w:rsidRDefault="0098156E" w:rsidP="0098156E">
      <w:pPr>
        <w:tabs>
          <w:tab w:val="left" w:pos="851"/>
        </w:tabs>
        <w:ind w:firstLine="567"/>
        <w:jc w:val="both"/>
      </w:pPr>
      <w:r w:rsidRPr="0098156E">
        <w:t>Начало реконструкции - 2024 г.</w:t>
      </w:r>
    </w:p>
    <w:p w:rsidR="0098156E" w:rsidRPr="0098156E" w:rsidRDefault="0098156E" w:rsidP="0098156E">
      <w:pPr>
        <w:tabs>
          <w:tab w:val="left" w:pos="851"/>
        </w:tabs>
        <w:ind w:firstLine="567"/>
        <w:jc w:val="both"/>
      </w:pPr>
      <w:r w:rsidRPr="0098156E">
        <w:t>Окончание реконструкции - 2025 г.</w:t>
      </w:r>
    </w:p>
    <w:p w:rsidR="0098156E" w:rsidRPr="0098156E" w:rsidRDefault="0098156E" w:rsidP="0098156E">
      <w:pPr>
        <w:widowControl w:val="0"/>
        <w:tabs>
          <w:tab w:val="left" w:pos="851"/>
          <w:tab w:val="left" w:pos="1047"/>
        </w:tabs>
        <w:ind w:firstLine="567"/>
        <w:jc w:val="both"/>
        <w:rPr>
          <w:b/>
          <w:bCs/>
        </w:rPr>
      </w:pPr>
    </w:p>
    <w:p w:rsidR="0098156E" w:rsidRPr="0098156E" w:rsidRDefault="0098156E" w:rsidP="00D36592">
      <w:pPr>
        <w:widowControl w:val="0"/>
        <w:numPr>
          <w:ilvl w:val="0"/>
          <w:numId w:val="2"/>
        </w:numPr>
        <w:tabs>
          <w:tab w:val="left" w:pos="851"/>
          <w:tab w:val="left" w:pos="1047"/>
        </w:tabs>
        <w:ind w:firstLine="567"/>
        <w:jc w:val="both"/>
        <w:rPr>
          <w:b/>
          <w:bCs/>
        </w:rPr>
      </w:pPr>
      <w:r w:rsidRPr="0098156E">
        <w:rPr>
          <w:b/>
          <w:bCs/>
        </w:rPr>
        <w:t>Срок выполнении работ:</w:t>
      </w:r>
    </w:p>
    <w:p w:rsidR="0098156E" w:rsidRPr="0098156E" w:rsidRDefault="0098156E" w:rsidP="00D36592">
      <w:pPr>
        <w:widowControl w:val="0"/>
        <w:numPr>
          <w:ilvl w:val="1"/>
          <w:numId w:val="2"/>
        </w:numPr>
        <w:tabs>
          <w:tab w:val="left" w:pos="851"/>
          <w:tab w:val="left" w:pos="1047"/>
        </w:tabs>
        <w:ind w:firstLine="567"/>
        <w:jc w:val="both"/>
        <w:rPr>
          <w:bCs/>
        </w:rPr>
      </w:pPr>
      <w:r w:rsidRPr="0098156E">
        <w:rPr>
          <w:bCs/>
        </w:rPr>
        <w:t>Начало работ –</w:t>
      </w:r>
      <w:r w:rsidR="00095A96">
        <w:rPr>
          <w:bCs/>
        </w:rPr>
        <w:t xml:space="preserve"> </w:t>
      </w:r>
      <w:r w:rsidRPr="0098156E">
        <w:rPr>
          <w:bCs/>
        </w:rPr>
        <w:t>с момента заключения договора</w:t>
      </w:r>
    </w:p>
    <w:p w:rsidR="0098156E" w:rsidRPr="0098156E" w:rsidRDefault="0098156E" w:rsidP="00D36592">
      <w:pPr>
        <w:widowControl w:val="0"/>
        <w:numPr>
          <w:ilvl w:val="1"/>
          <w:numId w:val="2"/>
        </w:numPr>
        <w:tabs>
          <w:tab w:val="left" w:pos="851"/>
          <w:tab w:val="left" w:pos="1047"/>
        </w:tabs>
        <w:ind w:firstLine="567"/>
        <w:jc w:val="both"/>
        <w:rPr>
          <w:bCs/>
          <w:sz w:val="22"/>
          <w:szCs w:val="22"/>
        </w:rPr>
      </w:pPr>
      <w:r w:rsidRPr="0098156E">
        <w:rPr>
          <w:bCs/>
        </w:rPr>
        <w:t>Окончание</w:t>
      </w:r>
      <w:r w:rsidRPr="0098156E">
        <w:rPr>
          <w:bCs/>
          <w:sz w:val="22"/>
          <w:szCs w:val="22"/>
        </w:rPr>
        <w:t xml:space="preserve"> работ – не позднее </w:t>
      </w:r>
      <w:r w:rsidR="00095A96">
        <w:rPr>
          <w:bCs/>
          <w:sz w:val="22"/>
          <w:szCs w:val="22"/>
        </w:rPr>
        <w:t>30.11.2024г.</w:t>
      </w:r>
    </w:p>
    <w:p w:rsidR="0098156E" w:rsidRDefault="0098156E" w:rsidP="0098156E">
      <w:pPr>
        <w:tabs>
          <w:tab w:val="left" w:pos="851"/>
        </w:tabs>
        <w:ind w:firstLine="567"/>
        <w:rPr>
          <w:sz w:val="2"/>
          <w:szCs w:val="2"/>
        </w:rPr>
      </w:pPr>
    </w:p>
    <w:p w:rsidR="0004391C" w:rsidRPr="0098156E" w:rsidRDefault="0004391C" w:rsidP="0098156E">
      <w:pPr>
        <w:tabs>
          <w:tab w:val="left" w:pos="851"/>
        </w:tabs>
        <w:ind w:firstLine="567"/>
        <w:rPr>
          <w:sz w:val="2"/>
          <w:szCs w:val="2"/>
        </w:rPr>
      </w:pPr>
    </w:p>
    <w:p w:rsidR="0098156E" w:rsidRDefault="0098156E" w:rsidP="0098156E">
      <w:pPr>
        <w:tabs>
          <w:tab w:val="left" w:pos="851"/>
          <w:tab w:val="left" w:pos="1134"/>
        </w:tabs>
        <w:ind w:firstLine="567"/>
        <w:contextualSpacing/>
        <w:jc w:val="both"/>
      </w:pPr>
    </w:p>
    <w:p w:rsidR="0004391C" w:rsidRDefault="0004391C" w:rsidP="0098156E">
      <w:pPr>
        <w:tabs>
          <w:tab w:val="left" w:pos="851"/>
          <w:tab w:val="left" w:pos="1134"/>
        </w:tabs>
        <w:ind w:firstLine="567"/>
        <w:contextualSpacing/>
        <w:jc w:val="both"/>
      </w:pPr>
      <w:r>
        <w:t>Приложение:</w:t>
      </w:r>
    </w:p>
    <w:p w:rsidR="0004391C" w:rsidRDefault="0004391C" w:rsidP="0098156E">
      <w:pPr>
        <w:tabs>
          <w:tab w:val="left" w:pos="851"/>
          <w:tab w:val="left" w:pos="1134"/>
        </w:tabs>
        <w:ind w:firstLine="567"/>
        <w:contextualSpacing/>
        <w:jc w:val="both"/>
      </w:pPr>
      <w:r>
        <w:t xml:space="preserve">Приложение №1. </w:t>
      </w:r>
      <w:r w:rsidRPr="0004391C">
        <w:t>Нормативные документы, определяющие требования к оформлению и содержанию проектной документации</w:t>
      </w:r>
      <w:r>
        <w:t>.</w:t>
      </w:r>
    </w:p>
    <w:p w:rsidR="0004391C" w:rsidRPr="0098156E" w:rsidRDefault="0004391C" w:rsidP="0098156E">
      <w:pPr>
        <w:tabs>
          <w:tab w:val="left" w:pos="851"/>
          <w:tab w:val="left" w:pos="1134"/>
        </w:tabs>
        <w:ind w:firstLine="567"/>
        <w:contextualSpacing/>
        <w:jc w:val="both"/>
      </w:pPr>
      <w:r>
        <w:t xml:space="preserve">Приложение №2. </w:t>
      </w:r>
      <w:r w:rsidRPr="0004391C">
        <w:t>Перечень сокращений</w:t>
      </w:r>
      <w:r>
        <w:t>.</w:t>
      </w:r>
    </w:p>
    <w:p w:rsidR="0098156E" w:rsidRPr="0098156E" w:rsidRDefault="0098156E" w:rsidP="0098156E">
      <w:pPr>
        <w:tabs>
          <w:tab w:val="left" w:pos="851"/>
          <w:tab w:val="left" w:pos="993"/>
        </w:tabs>
        <w:autoSpaceDE w:val="0"/>
        <w:autoSpaceDN w:val="0"/>
        <w:ind w:right="-1" w:firstLine="567"/>
        <w:jc w:val="both"/>
        <w:rPr>
          <w:bCs/>
        </w:rPr>
      </w:pPr>
    </w:p>
    <w:p w:rsidR="00BD29B2" w:rsidRDefault="00BD29B2" w:rsidP="0098156E">
      <w:pPr>
        <w:tabs>
          <w:tab w:val="left" w:pos="851"/>
        </w:tabs>
        <w:ind w:firstLine="567"/>
      </w:pPr>
      <w:r>
        <w:t>Начальник СДО                                                                                             М.В. Корнишина</w:t>
      </w:r>
    </w:p>
    <w:p w:rsidR="00BD29B2" w:rsidRDefault="00BD29B2" w:rsidP="0098156E">
      <w:pPr>
        <w:tabs>
          <w:tab w:val="left" w:pos="851"/>
        </w:tabs>
        <w:ind w:firstLine="567"/>
      </w:pPr>
    </w:p>
    <w:p w:rsidR="00BD29B2" w:rsidRDefault="00BD29B2" w:rsidP="0098156E">
      <w:pPr>
        <w:tabs>
          <w:tab w:val="left" w:pos="851"/>
        </w:tabs>
        <w:ind w:firstLine="567"/>
      </w:pPr>
      <w:r>
        <w:t>Согласовано:</w:t>
      </w:r>
    </w:p>
    <w:p w:rsidR="00BD29B2" w:rsidRDefault="00BD29B2" w:rsidP="0098156E">
      <w:pPr>
        <w:tabs>
          <w:tab w:val="left" w:pos="851"/>
        </w:tabs>
        <w:ind w:firstLine="567"/>
      </w:pPr>
      <w:r>
        <w:t>Начальник ПТО                                                                                              К.Э. Дмитриев</w:t>
      </w:r>
    </w:p>
    <w:p w:rsidR="00BD29B2" w:rsidRDefault="00BD29B2" w:rsidP="0098156E">
      <w:pPr>
        <w:tabs>
          <w:tab w:val="left" w:pos="851"/>
        </w:tabs>
        <w:ind w:firstLine="567"/>
      </w:pPr>
    </w:p>
    <w:p w:rsidR="00BD29B2" w:rsidRPr="0098156E" w:rsidRDefault="00BD29B2" w:rsidP="0098156E">
      <w:pPr>
        <w:tabs>
          <w:tab w:val="left" w:pos="851"/>
        </w:tabs>
        <w:ind w:firstLine="567"/>
      </w:pPr>
      <w:r>
        <w:t>Начальник Отдела по эксплуатации                                                             В.В. Абросимов</w:t>
      </w:r>
    </w:p>
    <w:p w:rsidR="0098156E" w:rsidRPr="0098156E" w:rsidRDefault="0098156E" w:rsidP="0098156E">
      <w:pPr>
        <w:widowControl w:val="0"/>
        <w:tabs>
          <w:tab w:val="left" w:pos="851"/>
          <w:tab w:val="left" w:pos="1276"/>
        </w:tabs>
        <w:ind w:firstLine="567"/>
        <w:jc w:val="right"/>
      </w:pPr>
    </w:p>
    <w:p w:rsidR="0098156E" w:rsidRPr="0098156E" w:rsidRDefault="0098156E" w:rsidP="0098156E">
      <w:pPr>
        <w:tabs>
          <w:tab w:val="left" w:pos="851"/>
        </w:tabs>
        <w:ind w:firstLine="567"/>
        <w:rPr>
          <w:sz w:val="22"/>
          <w:szCs w:val="22"/>
        </w:rPr>
      </w:pPr>
      <w:r w:rsidRPr="0098156E">
        <w:rPr>
          <w:sz w:val="22"/>
          <w:szCs w:val="22"/>
        </w:rPr>
        <w:br w:type="page"/>
      </w:r>
    </w:p>
    <w:p w:rsidR="0098156E" w:rsidRPr="0098156E" w:rsidRDefault="0098156E" w:rsidP="0098156E">
      <w:pPr>
        <w:widowControl w:val="0"/>
        <w:tabs>
          <w:tab w:val="left" w:pos="851"/>
        </w:tabs>
        <w:jc w:val="right"/>
        <w:rPr>
          <w:sz w:val="22"/>
          <w:szCs w:val="22"/>
        </w:rPr>
      </w:pPr>
      <w:r w:rsidRPr="0098156E">
        <w:rPr>
          <w:sz w:val="22"/>
          <w:szCs w:val="22"/>
        </w:rPr>
        <w:t>Приложение № 1 к Заданию на проектирование по объекту:</w:t>
      </w:r>
    </w:p>
    <w:p w:rsidR="0098156E" w:rsidRPr="0098156E" w:rsidRDefault="0098156E" w:rsidP="0098156E">
      <w:pPr>
        <w:widowControl w:val="0"/>
        <w:tabs>
          <w:tab w:val="left" w:pos="851"/>
        </w:tabs>
        <w:jc w:val="right"/>
        <w:rPr>
          <w:sz w:val="22"/>
          <w:szCs w:val="22"/>
          <w:lang w:bidi="en-US"/>
        </w:rPr>
      </w:pPr>
      <w:r w:rsidRPr="0098156E">
        <w:rPr>
          <w:sz w:val="22"/>
          <w:szCs w:val="22"/>
        </w:rPr>
        <w:t>«</w:t>
      </w:r>
      <w:r w:rsidRPr="0098156E">
        <w:rPr>
          <w:bCs/>
          <w:sz w:val="22"/>
          <w:szCs w:val="22"/>
          <w:lang w:bidi="en-US"/>
        </w:rPr>
        <w:t xml:space="preserve">Модернизация ПС 35 </w:t>
      </w:r>
      <w:proofErr w:type="spellStart"/>
      <w:r w:rsidRPr="0098156E">
        <w:rPr>
          <w:bCs/>
          <w:sz w:val="22"/>
          <w:szCs w:val="22"/>
          <w:lang w:bidi="en-US"/>
        </w:rPr>
        <w:t>кВ</w:t>
      </w:r>
      <w:proofErr w:type="spellEnd"/>
      <w:r w:rsidRPr="0098156E">
        <w:rPr>
          <w:bCs/>
          <w:sz w:val="22"/>
          <w:szCs w:val="22"/>
          <w:lang w:bidi="en-US"/>
        </w:rPr>
        <w:t xml:space="preserve"> </w:t>
      </w:r>
      <w:proofErr w:type="spellStart"/>
      <w:r w:rsidRPr="0098156E">
        <w:rPr>
          <w:bCs/>
          <w:sz w:val="22"/>
          <w:szCs w:val="22"/>
          <w:lang w:bidi="en-US"/>
        </w:rPr>
        <w:t>Соколовогорская</w:t>
      </w:r>
      <w:proofErr w:type="spellEnd"/>
      <w:r w:rsidRPr="0098156E">
        <w:rPr>
          <w:bCs/>
          <w:sz w:val="22"/>
          <w:szCs w:val="22"/>
          <w:lang w:bidi="en-US"/>
        </w:rPr>
        <w:t xml:space="preserve"> в части замены выключателей 6 </w:t>
      </w:r>
      <w:proofErr w:type="spellStart"/>
      <w:r w:rsidRPr="0098156E">
        <w:rPr>
          <w:bCs/>
          <w:sz w:val="22"/>
          <w:szCs w:val="22"/>
          <w:lang w:bidi="en-US"/>
        </w:rPr>
        <w:t>кВ</w:t>
      </w:r>
      <w:proofErr w:type="spellEnd"/>
      <w:r w:rsidRPr="0098156E">
        <w:rPr>
          <w:sz w:val="22"/>
          <w:szCs w:val="22"/>
          <w:lang w:bidi="en-US"/>
        </w:rPr>
        <w:t xml:space="preserve"> </w:t>
      </w:r>
    </w:p>
    <w:p w:rsidR="0098156E" w:rsidRPr="0098156E" w:rsidRDefault="0098156E" w:rsidP="0098156E">
      <w:pPr>
        <w:widowControl w:val="0"/>
        <w:tabs>
          <w:tab w:val="left" w:pos="851"/>
        </w:tabs>
        <w:jc w:val="right"/>
        <w:rPr>
          <w:sz w:val="22"/>
          <w:szCs w:val="22"/>
          <w:lang w:bidi="en-US"/>
        </w:rPr>
      </w:pPr>
      <w:r w:rsidRPr="0098156E">
        <w:rPr>
          <w:sz w:val="22"/>
          <w:szCs w:val="22"/>
          <w:lang w:bidi="en-US"/>
        </w:rPr>
        <w:t>на</w:t>
      </w:r>
      <w:r w:rsidRPr="0098156E">
        <w:rPr>
          <w:bCs/>
          <w:sz w:val="22"/>
          <w:szCs w:val="22"/>
          <w:lang w:bidi="en-US"/>
        </w:rPr>
        <w:t xml:space="preserve"> вакуумные с устройствами РЗА (3</w:t>
      </w:r>
      <w:r w:rsidRPr="0098156E">
        <w:rPr>
          <w:sz w:val="22"/>
          <w:szCs w:val="22"/>
          <w:lang w:bidi="en-US"/>
        </w:rPr>
        <w:t xml:space="preserve"> шт.)»</w:t>
      </w:r>
    </w:p>
    <w:p w:rsidR="0098156E" w:rsidRPr="0098156E" w:rsidRDefault="0098156E" w:rsidP="0098156E">
      <w:pPr>
        <w:widowControl w:val="0"/>
        <w:tabs>
          <w:tab w:val="left" w:pos="851"/>
        </w:tabs>
        <w:ind w:firstLine="567"/>
        <w:jc w:val="right"/>
        <w:rPr>
          <w:sz w:val="22"/>
          <w:szCs w:val="22"/>
          <w:lang w:bidi="en-US"/>
        </w:rPr>
      </w:pPr>
    </w:p>
    <w:p w:rsidR="0098156E" w:rsidRPr="0098156E" w:rsidRDefault="0098156E" w:rsidP="0098156E">
      <w:pPr>
        <w:widowControl w:val="0"/>
        <w:tabs>
          <w:tab w:val="left" w:pos="851"/>
        </w:tabs>
        <w:ind w:firstLine="567"/>
        <w:jc w:val="right"/>
        <w:rPr>
          <w:sz w:val="22"/>
          <w:szCs w:val="22"/>
          <w:lang w:bidi="en-US"/>
        </w:rPr>
      </w:pPr>
    </w:p>
    <w:p w:rsidR="0098156E" w:rsidRPr="0098156E" w:rsidRDefault="0098156E" w:rsidP="0098156E">
      <w:pPr>
        <w:widowControl w:val="0"/>
        <w:tabs>
          <w:tab w:val="left" w:pos="851"/>
        </w:tabs>
        <w:ind w:firstLine="567"/>
        <w:jc w:val="center"/>
        <w:rPr>
          <w:b/>
          <w:sz w:val="22"/>
          <w:szCs w:val="22"/>
          <w:lang w:bidi="en-US"/>
        </w:rPr>
      </w:pPr>
      <w:r w:rsidRPr="0098156E">
        <w:rPr>
          <w:b/>
          <w:sz w:val="22"/>
          <w:szCs w:val="22"/>
          <w:lang w:bidi="en-US"/>
        </w:rPr>
        <w:t>Нормативные документы, определяющие требования к оформлению и содержанию проектной документации</w:t>
      </w:r>
    </w:p>
    <w:p w:rsidR="0098156E" w:rsidRPr="0098156E" w:rsidRDefault="0098156E" w:rsidP="0098156E">
      <w:pPr>
        <w:widowControl w:val="0"/>
        <w:tabs>
          <w:tab w:val="left" w:pos="851"/>
        </w:tabs>
        <w:ind w:firstLine="567"/>
        <w:jc w:val="center"/>
        <w:rPr>
          <w:b/>
          <w:sz w:val="22"/>
          <w:szCs w:val="22"/>
          <w:lang w:bidi="en-US"/>
        </w:rPr>
      </w:pPr>
    </w:p>
    <w:p w:rsidR="0098156E" w:rsidRPr="0098156E" w:rsidRDefault="0098156E" w:rsidP="0098156E">
      <w:pPr>
        <w:widowControl w:val="0"/>
        <w:tabs>
          <w:tab w:val="left" w:pos="851"/>
        </w:tabs>
        <w:ind w:firstLine="567"/>
        <w:jc w:val="both"/>
        <w:rPr>
          <w:b/>
          <w:sz w:val="22"/>
          <w:szCs w:val="22"/>
          <w:lang w:bidi="en-US"/>
        </w:rPr>
      </w:pPr>
      <w:r w:rsidRPr="0098156E">
        <w:rPr>
          <w:b/>
          <w:sz w:val="22"/>
          <w:szCs w:val="22"/>
          <w:lang w:bidi="en-US"/>
        </w:rPr>
        <w:t>Нормативные акты федерального уровня:</w:t>
      </w:r>
    </w:p>
    <w:p w:rsidR="0098156E" w:rsidRPr="0098156E" w:rsidRDefault="0098156E" w:rsidP="0098156E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ind w:firstLine="567"/>
        <w:jc w:val="both"/>
        <w:rPr>
          <w:bCs/>
          <w:sz w:val="22"/>
          <w:szCs w:val="22"/>
          <w:lang w:eastAsia="en-US"/>
        </w:rPr>
      </w:pPr>
      <w:r w:rsidRPr="0098156E">
        <w:rPr>
          <w:bCs/>
          <w:sz w:val="22"/>
          <w:szCs w:val="22"/>
          <w:lang w:eastAsia="en-US"/>
        </w:rPr>
        <w:t>Постановление Правительства Российской Федерации от 16.02.2008 г. № 87 «О составе разделов проектной документации и требованиях к их содержанию» (с изменениями на 21.12.2020 г.);</w:t>
      </w:r>
    </w:p>
    <w:p w:rsidR="0098156E" w:rsidRPr="0098156E" w:rsidRDefault="0098156E" w:rsidP="0098156E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ind w:firstLine="567"/>
        <w:jc w:val="both"/>
        <w:rPr>
          <w:bCs/>
          <w:sz w:val="22"/>
          <w:szCs w:val="22"/>
          <w:lang w:eastAsia="en-US"/>
        </w:rPr>
      </w:pPr>
      <w:r w:rsidRPr="0098156E">
        <w:rPr>
          <w:bCs/>
          <w:sz w:val="22"/>
          <w:szCs w:val="22"/>
          <w:lang w:eastAsia="en-US"/>
        </w:rPr>
        <w:t>Федеральный закон «О техническом регулировании» от 27.12.2002 г. № 184-ФЗ (действующая редакция);</w:t>
      </w:r>
    </w:p>
    <w:p w:rsidR="0098156E" w:rsidRPr="0098156E" w:rsidRDefault="0098156E" w:rsidP="0098156E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ind w:firstLine="567"/>
        <w:jc w:val="both"/>
        <w:rPr>
          <w:bCs/>
          <w:sz w:val="22"/>
          <w:szCs w:val="22"/>
          <w:lang w:eastAsia="en-US"/>
        </w:rPr>
      </w:pPr>
      <w:r w:rsidRPr="0098156E">
        <w:rPr>
          <w:bCs/>
          <w:sz w:val="22"/>
          <w:szCs w:val="22"/>
          <w:lang w:eastAsia="en-US"/>
        </w:rPr>
        <w:t>Федеральный закон «Об охране окружающей среды» от 10.01.2002 г. № 7 (действующая редакция);</w:t>
      </w:r>
    </w:p>
    <w:p w:rsidR="0098156E" w:rsidRPr="0098156E" w:rsidRDefault="0098156E" w:rsidP="0098156E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ind w:firstLine="567"/>
        <w:jc w:val="both"/>
        <w:rPr>
          <w:bCs/>
          <w:sz w:val="22"/>
          <w:szCs w:val="22"/>
          <w:lang w:eastAsia="en-US"/>
        </w:rPr>
      </w:pPr>
      <w:r w:rsidRPr="0098156E">
        <w:rPr>
          <w:bCs/>
          <w:sz w:val="22"/>
          <w:szCs w:val="22"/>
          <w:lang w:eastAsia="en-US"/>
        </w:rPr>
        <w:t>Федеральный закон «Об охране атмосферного воздуха» от 04.05.1999 г. № 96 (действующая редакция);</w:t>
      </w:r>
    </w:p>
    <w:p w:rsidR="0098156E" w:rsidRPr="0098156E" w:rsidRDefault="0098156E" w:rsidP="0098156E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ind w:firstLine="567"/>
        <w:jc w:val="both"/>
        <w:rPr>
          <w:bCs/>
          <w:sz w:val="22"/>
          <w:szCs w:val="22"/>
          <w:lang w:eastAsia="en-US"/>
        </w:rPr>
      </w:pPr>
      <w:r w:rsidRPr="0098156E">
        <w:rPr>
          <w:bCs/>
          <w:sz w:val="22"/>
          <w:szCs w:val="22"/>
          <w:lang w:eastAsia="en-US"/>
        </w:rPr>
        <w:t>Федеральный закон Российской Федерации от 22.07.2008 г. № 123 – ФЗ «Технический регламент о требованиях пожарной безопасности»;</w:t>
      </w:r>
    </w:p>
    <w:p w:rsidR="0098156E" w:rsidRPr="0098156E" w:rsidRDefault="0098156E" w:rsidP="0098156E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ind w:firstLine="567"/>
        <w:jc w:val="both"/>
        <w:rPr>
          <w:bCs/>
          <w:sz w:val="22"/>
          <w:szCs w:val="22"/>
          <w:lang w:eastAsia="en-US"/>
        </w:rPr>
      </w:pPr>
      <w:r w:rsidRPr="0098156E">
        <w:rPr>
          <w:bCs/>
          <w:sz w:val="22"/>
          <w:szCs w:val="22"/>
          <w:lang w:eastAsia="en-US"/>
        </w:rPr>
        <w:t>Федеральный закон №261-ФЗ от 25.11.2009 г. «Об энергосбережении и о повышении энергетической эффективности и о внесении в отдельные законодательные акты РФ»;</w:t>
      </w:r>
    </w:p>
    <w:p w:rsidR="0098156E" w:rsidRPr="0098156E" w:rsidRDefault="0098156E" w:rsidP="0098156E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>Федеральный закон «О животном мире» от 24.04.1995 г. № 52-ФЗ;</w:t>
      </w:r>
    </w:p>
    <w:p w:rsidR="0098156E" w:rsidRPr="0098156E" w:rsidRDefault="0098156E" w:rsidP="0098156E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>Постановление Правительства Российской Федерации от 13.08.1996 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электропередачи»;</w:t>
      </w:r>
    </w:p>
    <w:p w:rsidR="0098156E" w:rsidRPr="0098156E" w:rsidRDefault="0094531B" w:rsidP="0098156E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hyperlink r:id="rId7" w:history="1">
        <w:r w:rsidR="0098156E" w:rsidRPr="0098156E">
          <w:rPr>
            <w:sz w:val="22"/>
            <w:szCs w:val="22"/>
            <w:lang w:eastAsia="en-US"/>
          </w:rPr>
          <w:t>ГОСТ 32144–2013</w:t>
        </w:r>
      </w:hyperlink>
      <w:r w:rsidR="0098156E" w:rsidRPr="0098156E">
        <w:rPr>
          <w:sz w:val="22"/>
          <w:szCs w:val="22"/>
          <w:lang w:eastAsia="en-US"/>
        </w:rPr>
        <w:t xml:space="preserve"> </w:t>
      </w:r>
      <w:r w:rsidR="0098156E" w:rsidRPr="0098156E">
        <w:rPr>
          <w:rFonts w:eastAsia="Calibri"/>
          <w:sz w:val="22"/>
          <w:szCs w:val="22"/>
          <w:lang w:eastAsia="en-US"/>
        </w:rPr>
        <w:t>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98156E" w:rsidRPr="0098156E" w:rsidRDefault="0098156E" w:rsidP="0098156E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rFonts w:eastAsia="Calibri"/>
          <w:sz w:val="22"/>
          <w:szCs w:val="22"/>
          <w:lang w:eastAsia="en-US"/>
        </w:rPr>
        <w:t>ГОСТ Р 21.101–2020 «Основные требования к проектной и рабочей документации»;</w:t>
      </w:r>
    </w:p>
    <w:p w:rsidR="0098156E" w:rsidRPr="0098156E" w:rsidRDefault="0098156E" w:rsidP="0098156E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rFonts w:eastAsia="Calibri"/>
          <w:sz w:val="22"/>
          <w:szCs w:val="22"/>
          <w:lang w:eastAsia="en-US"/>
        </w:rPr>
        <w:t>Постановление Правительства РФ от 05.03.2007 года № 145 (ред. от 30.05.2024 г.) «Об утверждении Положения об организации и проведении государственной экспертизы проектной документации и результатов инженерных изысканий» (действующая редакция);</w:t>
      </w:r>
    </w:p>
    <w:p w:rsidR="0098156E" w:rsidRPr="0098156E" w:rsidRDefault="0098156E" w:rsidP="0098156E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>Постановление Правительства РФ от 16.09.2020 г. № 1479 (ред. от 30.03.2023 г.) «Об утверждении Правил противопожарного режима в Российской Федерации»;</w:t>
      </w:r>
    </w:p>
    <w:p w:rsidR="0098156E" w:rsidRPr="0098156E" w:rsidRDefault="0098156E" w:rsidP="0098156E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>Приказ Минтруда России от 15.12.2020 г. № 903н (ред. от 29.04.2022 г.) «Об утверждении Правил по охране труда при эксплуатации электроустановок» (Зарегистрировано в Минюсте России 30.12.2020 г. № 61957);</w:t>
      </w:r>
    </w:p>
    <w:p w:rsidR="0098156E" w:rsidRPr="0098156E" w:rsidRDefault="0098156E" w:rsidP="0098156E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>Правила по охране труда при работе с инструментом и приспособлениями, утверждены приказом Министерства труда и социальной защиты РФ от 27.11.2020г. № 835н.</w:t>
      </w:r>
    </w:p>
    <w:p w:rsidR="0098156E" w:rsidRPr="0098156E" w:rsidRDefault="0098156E" w:rsidP="0098156E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>Приказ Министерства труда и социальной защиты РФ от 28 октября 2020 г. N 753н "Об утверждении Правил по охране труда при погрузочно-разгрузочных работах и размещении грузов".</w:t>
      </w:r>
    </w:p>
    <w:p w:rsidR="0098156E" w:rsidRPr="0098156E" w:rsidRDefault="0098156E" w:rsidP="0098156E">
      <w:pPr>
        <w:tabs>
          <w:tab w:val="left" w:pos="851"/>
        </w:tabs>
        <w:ind w:firstLine="567"/>
        <w:rPr>
          <w:b/>
          <w:sz w:val="22"/>
          <w:szCs w:val="22"/>
        </w:rPr>
      </w:pPr>
    </w:p>
    <w:p w:rsidR="0098156E" w:rsidRPr="0098156E" w:rsidRDefault="0098156E" w:rsidP="0098156E">
      <w:pPr>
        <w:tabs>
          <w:tab w:val="left" w:pos="851"/>
        </w:tabs>
        <w:ind w:firstLine="567"/>
        <w:rPr>
          <w:b/>
          <w:sz w:val="22"/>
          <w:szCs w:val="22"/>
        </w:rPr>
      </w:pPr>
      <w:r w:rsidRPr="0098156E">
        <w:rPr>
          <w:b/>
          <w:sz w:val="22"/>
          <w:szCs w:val="22"/>
        </w:rPr>
        <w:t>Отраслевые НТД:</w:t>
      </w:r>
    </w:p>
    <w:p w:rsidR="0098156E" w:rsidRPr="0098156E" w:rsidRDefault="0098156E" w:rsidP="0098156E">
      <w:pPr>
        <w:widowControl w:val="0"/>
        <w:numPr>
          <w:ilvl w:val="0"/>
          <w:numId w:val="11"/>
        </w:numPr>
        <w:tabs>
          <w:tab w:val="left" w:pos="-4680"/>
          <w:tab w:val="left" w:pos="851"/>
        </w:tabs>
        <w:autoSpaceDE w:val="0"/>
        <w:autoSpaceDN w:val="0"/>
        <w:ind w:firstLine="567"/>
        <w:jc w:val="both"/>
        <w:rPr>
          <w:bCs/>
          <w:sz w:val="22"/>
          <w:szCs w:val="22"/>
          <w:lang w:eastAsia="en-US"/>
        </w:rPr>
      </w:pPr>
      <w:r w:rsidRPr="0098156E">
        <w:rPr>
          <w:bCs/>
          <w:sz w:val="22"/>
          <w:szCs w:val="22"/>
          <w:lang w:eastAsia="en-US"/>
        </w:rPr>
        <w:t>ГОСТ Р 21.101-2020 Система проектной документации для строительства. Основные требования к проектной и рабочей документации.</w:t>
      </w:r>
    </w:p>
    <w:p w:rsidR="0098156E" w:rsidRPr="0098156E" w:rsidRDefault="0098156E" w:rsidP="0098156E">
      <w:pPr>
        <w:widowControl w:val="0"/>
        <w:numPr>
          <w:ilvl w:val="0"/>
          <w:numId w:val="11"/>
        </w:numPr>
        <w:tabs>
          <w:tab w:val="left" w:pos="-4680"/>
          <w:tab w:val="left" w:pos="851"/>
        </w:tabs>
        <w:autoSpaceDE w:val="0"/>
        <w:autoSpaceDN w:val="0"/>
        <w:ind w:firstLine="567"/>
        <w:jc w:val="both"/>
        <w:rPr>
          <w:bCs/>
          <w:sz w:val="22"/>
          <w:szCs w:val="22"/>
          <w:lang w:eastAsia="en-US"/>
        </w:rPr>
      </w:pPr>
      <w:r w:rsidRPr="0098156E">
        <w:rPr>
          <w:bCs/>
          <w:sz w:val="22"/>
          <w:szCs w:val="22"/>
          <w:lang w:eastAsia="en-US"/>
        </w:rPr>
        <w:t>Правила устройства электроустановок (действующее издание);</w:t>
      </w:r>
    </w:p>
    <w:p w:rsidR="0098156E" w:rsidRPr="0098156E" w:rsidRDefault="0098156E" w:rsidP="0098156E">
      <w:pPr>
        <w:widowControl w:val="0"/>
        <w:numPr>
          <w:ilvl w:val="0"/>
          <w:numId w:val="11"/>
        </w:numPr>
        <w:tabs>
          <w:tab w:val="left" w:pos="-4680"/>
          <w:tab w:val="left" w:pos="851"/>
        </w:tabs>
        <w:autoSpaceDE w:val="0"/>
        <w:autoSpaceDN w:val="0"/>
        <w:ind w:firstLine="567"/>
        <w:jc w:val="both"/>
        <w:rPr>
          <w:bCs/>
          <w:sz w:val="22"/>
          <w:szCs w:val="22"/>
          <w:lang w:eastAsia="en-US"/>
        </w:rPr>
      </w:pPr>
      <w:r w:rsidRPr="0098156E">
        <w:rPr>
          <w:bCs/>
          <w:sz w:val="22"/>
          <w:szCs w:val="22"/>
          <w:lang w:eastAsia="en-US"/>
        </w:rPr>
        <w:t>Правила технической эксплуатации электрических станций и сетей (действующее издание);</w:t>
      </w:r>
    </w:p>
    <w:p w:rsidR="0098156E" w:rsidRPr="0098156E" w:rsidRDefault="0098156E" w:rsidP="0098156E">
      <w:pPr>
        <w:widowControl w:val="0"/>
        <w:numPr>
          <w:ilvl w:val="0"/>
          <w:numId w:val="11"/>
        </w:numPr>
        <w:tabs>
          <w:tab w:val="left" w:pos="-4680"/>
          <w:tab w:val="left" w:pos="851"/>
        </w:tabs>
        <w:autoSpaceDE w:val="0"/>
        <w:autoSpaceDN w:val="0"/>
        <w:ind w:firstLine="567"/>
        <w:jc w:val="both"/>
        <w:rPr>
          <w:bCs/>
          <w:sz w:val="22"/>
          <w:szCs w:val="22"/>
          <w:lang w:eastAsia="en-US"/>
        </w:rPr>
      </w:pPr>
      <w:r w:rsidRPr="0098156E">
        <w:rPr>
          <w:bCs/>
          <w:sz w:val="22"/>
          <w:szCs w:val="22"/>
          <w:lang w:eastAsia="en-US"/>
        </w:rPr>
        <w:t>Методические указания по устойчивости энергосистем, утвержденные приказом Минэнерго России от 30.06.2003 №277;</w:t>
      </w:r>
    </w:p>
    <w:p w:rsidR="0098156E" w:rsidRPr="0098156E" w:rsidRDefault="0098156E" w:rsidP="0098156E">
      <w:pPr>
        <w:widowControl w:val="0"/>
        <w:numPr>
          <w:ilvl w:val="0"/>
          <w:numId w:val="11"/>
        </w:numPr>
        <w:tabs>
          <w:tab w:val="left" w:pos="-4680"/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>РД-11-02-2006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обеспечения;</w:t>
      </w:r>
    </w:p>
    <w:p w:rsidR="0098156E" w:rsidRPr="0098156E" w:rsidRDefault="0098156E" w:rsidP="0098156E">
      <w:pPr>
        <w:widowControl w:val="0"/>
        <w:numPr>
          <w:ilvl w:val="0"/>
          <w:numId w:val="11"/>
        </w:numPr>
        <w:tabs>
          <w:tab w:val="left" w:pos="-4680"/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>СДОС-03-2009 Положение по проведению строительного контроля при строительстве, реконструкции, капитальном ремонте объектов капитального строительства;</w:t>
      </w:r>
    </w:p>
    <w:p w:rsidR="0098156E" w:rsidRPr="0098156E" w:rsidRDefault="0098156E" w:rsidP="0098156E">
      <w:pPr>
        <w:widowControl w:val="0"/>
        <w:numPr>
          <w:ilvl w:val="0"/>
          <w:numId w:val="11"/>
        </w:numPr>
        <w:tabs>
          <w:tab w:val="left" w:pos="-4680"/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 xml:space="preserve">СДОС-04-2009 Методика проведения строительного контроля при строительстве, реконструкции, капитальном ремонте объектов капитального строительства; </w:t>
      </w:r>
    </w:p>
    <w:p w:rsidR="0098156E" w:rsidRPr="0098156E" w:rsidRDefault="0098156E" w:rsidP="0098156E">
      <w:pPr>
        <w:widowControl w:val="0"/>
        <w:numPr>
          <w:ilvl w:val="0"/>
          <w:numId w:val="11"/>
        </w:numPr>
        <w:tabs>
          <w:tab w:val="left" w:pos="-4680"/>
          <w:tab w:val="left" w:pos="851"/>
        </w:tabs>
        <w:autoSpaceDE w:val="0"/>
        <w:autoSpaceDN w:val="0"/>
        <w:ind w:firstLine="567"/>
        <w:jc w:val="both"/>
        <w:rPr>
          <w:rFonts w:eastAsiaTheme="minorHAnsi"/>
          <w:b/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 xml:space="preserve">МДС 12-5.2000 Пособие для работников </w:t>
      </w:r>
      <w:proofErr w:type="spellStart"/>
      <w:r w:rsidRPr="0098156E">
        <w:rPr>
          <w:sz w:val="22"/>
          <w:szCs w:val="22"/>
          <w:lang w:eastAsia="en-US"/>
        </w:rPr>
        <w:t>Госархстройнадзора</w:t>
      </w:r>
      <w:proofErr w:type="spellEnd"/>
      <w:r w:rsidRPr="0098156E">
        <w:rPr>
          <w:sz w:val="22"/>
          <w:szCs w:val="22"/>
          <w:lang w:eastAsia="en-US"/>
        </w:rPr>
        <w:t xml:space="preserve"> России по осуществлению контроля за качеством строительно-монтажных работ.</w:t>
      </w:r>
    </w:p>
    <w:p w:rsidR="0098156E" w:rsidRPr="0098156E" w:rsidRDefault="0098156E" w:rsidP="0098156E">
      <w:pPr>
        <w:widowControl w:val="0"/>
        <w:tabs>
          <w:tab w:val="left" w:pos="-4680"/>
          <w:tab w:val="left" w:pos="851"/>
        </w:tabs>
        <w:autoSpaceDE w:val="0"/>
        <w:autoSpaceDN w:val="0"/>
        <w:ind w:firstLine="567"/>
        <w:jc w:val="both"/>
        <w:rPr>
          <w:rFonts w:eastAsiaTheme="minorHAnsi"/>
          <w:b/>
          <w:sz w:val="22"/>
          <w:szCs w:val="22"/>
          <w:lang w:eastAsia="en-US"/>
        </w:rPr>
      </w:pPr>
      <w:r w:rsidRPr="0098156E">
        <w:rPr>
          <w:b/>
          <w:sz w:val="22"/>
          <w:szCs w:val="22"/>
          <w:lang w:eastAsia="en-US"/>
        </w:rPr>
        <w:t>ОРД и ТД ПАО «</w:t>
      </w:r>
      <w:proofErr w:type="spellStart"/>
      <w:r w:rsidRPr="0098156E">
        <w:rPr>
          <w:b/>
          <w:sz w:val="22"/>
          <w:szCs w:val="22"/>
          <w:lang w:eastAsia="en-US"/>
        </w:rPr>
        <w:t>Россети</w:t>
      </w:r>
      <w:proofErr w:type="spellEnd"/>
      <w:r w:rsidRPr="0098156E">
        <w:rPr>
          <w:b/>
          <w:sz w:val="22"/>
          <w:szCs w:val="22"/>
          <w:lang w:eastAsia="en-US"/>
        </w:rPr>
        <w:t>», ПАО «</w:t>
      </w:r>
      <w:proofErr w:type="spellStart"/>
      <w:r w:rsidRPr="0098156E">
        <w:rPr>
          <w:b/>
          <w:sz w:val="22"/>
          <w:szCs w:val="22"/>
          <w:lang w:eastAsia="en-US"/>
        </w:rPr>
        <w:t>Россети</w:t>
      </w:r>
      <w:proofErr w:type="spellEnd"/>
      <w:r w:rsidRPr="0098156E">
        <w:rPr>
          <w:b/>
          <w:sz w:val="22"/>
          <w:szCs w:val="22"/>
          <w:lang w:eastAsia="en-US"/>
        </w:rPr>
        <w:t xml:space="preserve"> Волга»:</w:t>
      </w:r>
    </w:p>
    <w:p w:rsidR="0098156E" w:rsidRPr="0098156E" w:rsidRDefault="0098156E" w:rsidP="0098156E">
      <w:pPr>
        <w:widowControl w:val="0"/>
        <w:numPr>
          <w:ilvl w:val="0"/>
          <w:numId w:val="11"/>
        </w:numPr>
        <w:tabs>
          <w:tab w:val="left" w:pos="-4680"/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bCs/>
          <w:sz w:val="22"/>
          <w:szCs w:val="22"/>
          <w:lang w:eastAsia="en-US"/>
        </w:rPr>
        <w:t>П-РВ-ВНД-196.05-22 «Положение ПАО «</w:t>
      </w:r>
      <w:proofErr w:type="spellStart"/>
      <w:r w:rsidRPr="0098156E">
        <w:rPr>
          <w:bCs/>
          <w:sz w:val="22"/>
          <w:szCs w:val="22"/>
          <w:lang w:eastAsia="en-US"/>
        </w:rPr>
        <w:t>Россети</w:t>
      </w:r>
      <w:proofErr w:type="spellEnd"/>
      <w:r w:rsidRPr="0098156E">
        <w:rPr>
          <w:bCs/>
          <w:sz w:val="22"/>
          <w:szCs w:val="22"/>
          <w:lang w:eastAsia="en-US"/>
        </w:rPr>
        <w:t>» о единой технической политике в электросетевом комплексе»</w:t>
      </w:r>
      <w:r w:rsidRPr="0098156E">
        <w:rPr>
          <w:sz w:val="22"/>
          <w:szCs w:val="22"/>
          <w:lang w:eastAsia="en-US"/>
        </w:rPr>
        <w:t>;</w:t>
      </w:r>
    </w:p>
    <w:p w:rsidR="0098156E" w:rsidRPr="0098156E" w:rsidRDefault="0098156E" w:rsidP="0098156E">
      <w:pPr>
        <w:widowControl w:val="0"/>
        <w:numPr>
          <w:ilvl w:val="0"/>
          <w:numId w:val="11"/>
        </w:numPr>
        <w:tabs>
          <w:tab w:val="left" w:pos="-4680"/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>Типовые технические требования по организации обмена информацией с диспетчерскими центрами и центра управления сетями РСК от 19.03.2010;</w:t>
      </w:r>
    </w:p>
    <w:p w:rsidR="0098156E" w:rsidRPr="0098156E" w:rsidRDefault="0098156E" w:rsidP="0098156E">
      <w:pPr>
        <w:widowControl w:val="0"/>
        <w:numPr>
          <w:ilvl w:val="0"/>
          <w:numId w:val="11"/>
        </w:numPr>
        <w:tabs>
          <w:tab w:val="left" w:pos="851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>«Модель обеспечения антитеррористической защищенности объектов ПАО "</w:t>
      </w:r>
      <w:proofErr w:type="spellStart"/>
      <w:r w:rsidRPr="0098156E">
        <w:rPr>
          <w:sz w:val="22"/>
          <w:szCs w:val="22"/>
          <w:lang w:eastAsia="en-US"/>
        </w:rPr>
        <w:t>Россети</w:t>
      </w:r>
      <w:proofErr w:type="spellEnd"/>
      <w:r w:rsidRPr="0098156E">
        <w:rPr>
          <w:sz w:val="22"/>
          <w:szCs w:val="22"/>
          <w:lang w:eastAsia="en-US"/>
        </w:rPr>
        <w:t xml:space="preserve"> Волга» М-РВ-27-</w:t>
      </w:r>
      <w:proofErr w:type="gramStart"/>
      <w:r w:rsidRPr="0098156E">
        <w:rPr>
          <w:sz w:val="22"/>
          <w:szCs w:val="22"/>
          <w:lang w:eastAsia="en-US"/>
        </w:rPr>
        <w:t>234.*</w:t>
      </w:r>
      <w:proofErr w:type="gramEnd"/>
      <w:r w:rsidRPr="0098156E">
        <w:rPr>
          <w:sz w:val="22"/>
          <w:szCs w:val="22"/>
          <w:lang w:eastAsia="en-US"/>
        </w:rPr>
        <w:t>*-**;</w:t>
      </w:r>
    </w:p>
    <w:p w:rsidR="0098156E" w:rsidRPr="0098156E" w:rsidRDefault="0098156E" w:rsidP="0098156E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>ВППБ 27-14 ПРАВИЛА ПОЖАРНОЙ БЕЗОПАСНОСТИ В ЭЛЕКТРОСЕТЕВОМ КОМПЛЕКСЕ ОАО «РОССЕТИ»;</w:t>
      </w:r>
    </w:p>
    <w:p w:rsidR="0098156E" w:rsidRPr="0098156E" w:rsidRDefault="0098156E" w:rsidP="0098156E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firstLine="567"/>
        <w:jc w:val="both"/>
        <w:rPr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>«Регламент формирования сметной стоимости объектов нового строительства, расширения, реконструкции, технического перевооружения ПАО «</w:t>
      </w:r>
      <w:proofErr w:type="spellStart"/>
      <w:r w:rsidRPr="0098156E">
        <w:rPr>
          <w:sz w:val="22"/>
          <w:szCs w:val="22"/>
          <w:lang w:eastAsia="en-US"/>
        </w:rPr>
        <w:t>Россети</w:t>
      </w:r>
      <w:proofErr w:type="spellEnd"/>
      <w:r w:rsidRPr="0098156E">
        <w:rPr>
          <w:sz w:val="22"/>
          <w:szCs w:val="22"/>
          <w:lang w:eastAsia="en-US"/>
        </w:rPr>
        <w:t xml:space="preserve"> Волга» Р-РВ-17-</w:t>
      </w:r>
      <w:proofErr w:type="gramStart"/>
      <w:r w:rsidRPr="0098156E">
        <w:rPr>
          <w:sz w:val="22"/>
          <w:szCs w:val="22"/>
          <w:lang w:eastAsia="en-US"/>
        </w:rPr>
        <w:t>1279.*</w:t>
      </w:r>
      <w:proofErr w:type="gramEnd"/>
      <w:r w:rsidRPr="0098156E">
        <w:rPr>
          <w:sz w:val="22"/>
          <w:szCs w:val="22"/>
          <w:lang w:eastAsia="en-US"/>
        </w:rPr>
        <w:t>*-**;</w:t>
      </w:r>
    </w:p>
    <w:p w:rsidR="0098156E" w:rsidRPr="0098156E" w:rsidRDefault="0098156E" w:rsidP="0098156E">
      <w:pPr>
        <w:widowControl w:val="0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ind w:hanging="153"/>
        <w:jc w:val="both"/>
        <w:rPr>
          <w:i/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>П-РВ-20-2726.01-22 Политика инновационного развития ПАО "</w:t>
      </w:r>
      <w:proofErr w:type="spellStart"/>
      <w:r w:rsidRPr="0098156E">
        <w:rPr>
          <w:sz w:val="22"/>
          <w:szCs w:val="22"/>
          <w:lang w:eastAsia="en-US"/>
        </w:rPr>
        <w:t>Россети</w:t>
      </w:r>
      <w:proofErr w:type="spellEnd"/>
      <w:r w:rsidRPr="0098156E">
        <w:rPr>
          <w:sz w:val="22"/>
          <w:szCs w:val="22"/>
          <w:lang w:eastAsia="en-US"/>
        </w:rPr>
        <w:t xml:space="preserve"> Волга;</w:t>
      </w:r>
    </w:p>
    <w:p w:rsidR="0098156E" w:rsidRPr="0098156E" w:rsidRDefault="0098156E" w:rsidP="0098156E">
      <w:pPr>
        <w:widowControl w:val="0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ind w:firstLine="567"/>
        <w:jc w:val="both"/>
        <w:rPr>
          <w:i/>
          <w:sz w:val="22"/>
          <w:szCs w:val="22"/>
          <w:lang w:eastAsia="en-US"/>
        </w:rPr>
      </w:pPr>
      <w:r w:rsidRPr="0098156E">
        <w:rPr>
          <w:sz w:val="22"/>
          <w:szCs w:val="22"/>
          <w:lang w:eastAsia="en-US"/>
        </w:rPr>
        <w:t xml:space="preserve">Корпоративный план </w:t>
      </w:r>
      <w:proofErr w:type="spellStart"/>
      <w:r w:rsidRPr="0098156E">
        <w:rPr>
          <w:sz w:val="22"/>
          <w:szCs w:val="22"/>
          <w:lang w:eastAsia="en-US"/>
        </w:rPr>
        <w:t>импортозамещения</w:t>
      </w:r>
      <w:proofErr w:type="spellEnd"/>
      <w:r w:rsidRPr="0098156E">
        <w:rPr>
          <w:sz w:val="22"/>
          <w:szCs w:val="22"/>
          <w:lang w:eastAsia="en-US"/>
        </w:rPr>
        <w:t xml:space="preserve"> ПАО «</w:t>
      </w:r>
      <w:proofErr w:type="spellStart"/>
      <w:r w:rsidRPr="0098156E">
        <w:rPr>
          <w:sz w:val="22"/>
          <w:szCs w:val="22"/>
          <w:lang w:eastAsia="en-US"/>
        </w:rPr>
        <w:t>Россети</w:t>
      </w:r>
      <w:proofErr w:type="spellEnd"/>
      <w:r w:rsidRPr="0098156E">
        <w:rPr>
          <w:sz w:val="22"/>
          <w:szCs w:val="22"/>
          <w:lang w:eastAsia="en-US"/>
        </w:rPr>
        <w:t>», утвержденный Приказом ПАО «</w:t>
      </w:r>
      <w:proofErr w:type="spellStart"/>
      <w:r w:rsidRPr="0098156E">
        <w:rPr>
          <w:sz w:val="22"/>
          <w:szCs w:val="22"/>
          <w:lang w:eastAsia="en-US"/>
        </w:rPr>
        <w:t>Россети</w:t>
      </w:r>
      <w:proofErr w:type="spellEnd"/>
      <w:r w:rsidRPr="0098156E">
        <w:rPr>
          <w:sz w:val="22"/>
          <w:szCs w:val="22"/>
          <w:lang w:eastAsia="en-US"/>
        </w:rPr>
        <w:t>» от 30.08.2017 г. № 116.</w:t>
      </w:r>
    </w:p>
    <w:p w:rsidR="0098156E" w:rsidRPr="0098156E" w:rsidRDefault="0098156E" w:rsidP="0098156E">
      <w:pPr>
        <w:widowControl w:val="0"/>
        <w:tabs>
          <w:tab w:val="left" w:pos="-4680"/>
          <w:tab w:val="left" w:pos="851"/>
        </w:tabs>
        <w:autoSpaceDE w:val="0"/>
        <w:autoSpaceDN w:val="0"/>
        <w:ind w:firstLine="567"/>
        <w:jc w:val="both"/>
        <w:rPr>
          <w:b/>
          <w:sz w:val="22"/>
          <w:szCs w:val="22"/>
          <w:lang w:eastAsia="en-US"/>
        </w:rPr>
      </w:pPr>
    </w:p>
    <w:p w:rsidR="0098156E" w:rsidRPr="0098156E" w:rsidRDefault="0098156E" w:rsidP="0098156E">
      <w:pPr>
        <w:widowControl w:val="0"/>
        <w:tabs>
          <w:tab w:val="left" w:pos="-4680"/>
          <w:tab w:val="left" w:pos="851"/>
        </w:tabs>
        <w:autoSpaceDE w:val="0"/>
        <w:autoSpaceDN w:val="0"/>
        <w:ind w:firstLine="567"/>
        <w:jc w:val="both"/>
        <w:rPr>
          <w:b/>
          <w:sz w:val="22"/>
          <w:szCs w:val="22"/>
          <w:lang w:eastAsia="en-US"/>
        </w:rPr>
      </w:pPr>
    </w:p>
    <w:p w:rsidR="0098156E" w:rsidRPr="0098156E" w:rsidRDefault="0098156E" w:rsidP="0098156E">
      <w:pPr>
        <w:widowControl w:val="0"/>
        <w:tabs>
          <w:tab w:val="left" w:pos="-4680"/>
          <w:tab w:val="left" w:pos="851"/>
        </w:tabs>
        <w:autoSpaceDE w:val="0"/>
        <w:autoSpaceDN w:val="0"/>
        <w:ind w:firstLine="567"/>
        <w:jc w:val="both"/>
        <w:rPr>
          <w:b/>
          <w:sz w:val="22"/>
          <w:szCs w:val="22"/>
          <w:lang w:eastAsia="en-US"/>
        </w:rPr>
      </w:pPr>
    </w:p>
    <w:p w:rsidR="0098156E" w:rsidRPr="0098156E" w:rsidRDefault="0098156E" w:rsidP="0098156E">
      <w:pPr>
        <w:widowControl w:val="0"/>
        <w:tabs>
          <w:tab w:val="left" w:pos="-4680"/>
          <w:tab w:val="left" w:pos="851"/>
        </w:tabs>
        <w:autoSpaceDE w:val="0"/>
        <w:autoSpaceDN w:val="0"/>
        <w:ind w:firstLine="567"/>
        <w:jc w:val="both"/>
        <w:rPr>
          <w:b/>
          <w:sz w:val="22"/>
          <w:szCs w:val="22"/>
          <w:lang w:eastAsia="en-US"/>
        </w:rPr>
      </w:pPr>
    </w:p>
    <w:tbl>
      <w:tblPr>
        <w:tblStyle w:val="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1"/>
        <w:gridCol w:w="5032"/>
      </w:tblGrid>
      <w:tr w:rsidR="0098156E" w:rsidRPr="0098156E" w:rsidTr="00D36592">
        <w:tc>
          <w:tcPr>
            <w:tcW w:w="5097" w:type="dxa"/>
          </w:tcPr>
          <w:p w:rsidR="0098156E" w:rsidRPr="0098156E" w:rsidRDefault="0098156E" w:rsidP="0098156E">
            <w:pPr>
              <w:tabs>
                <w:tab w:val="left" w:pos="851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098" w:type="dxa"/>
          </w:tcPr>
          <w:p w:rsidR="0098156E" w:rsidRPr="0098156E" w:rsidRDefault="0098156E" w:rsidP="0098156E">
            <w:pPr>
              <w:tabs>
                <w:tab w:val="left" w:pos="851"/>
              </w:tabs>
              <w:rPr>
                <w:sz w:val="22"/>
                <w:szCs w:val="22"/>
              </w:rPr>
            </w:pPr>
          </w:p>
        </w:tc>
      </w:tr>
    </w:tbl>
    <w:p w:rsidR="0098156E" w:rsidRPr="0098156E" w:rsidRDefault="0098156E" w:rsidP="0098156E">
      <w:pPr>
        <w:tabs>
          <w:tab w:val="left" w:pos="851"/>
        </w:tabs>
        <w:ind w:firstLine="567"/>
        <w:rPr>
          <w:b/>
          <w:sz w:val="22"/>
          <w:szCs w:val="22"/>
        </w:rPr>
      </w:pPr>
    </w:p>
    <w:p w:rsidR="0098156E" w:rsidRPr="0098156E" w:rsidRDefault="0098156E" w:rsidP="0098156E">
      <w:pPr>
        <w:tabs>
          <w:tab w:val="left" w:pos="851"/>
        </w:tabs>
        <w:ind w:firstLine="567"/>
        <w:rPr>
          <w:sz w:val="22"/>
          <w:szCs w:val="22"/>
        </w:rPr>
      </w:pPr>
    </w:p>
    <w:p w:rsidR="0098156E" w:rsidRPr="0098156E" w:rsidRDefault="0098156E" w:rsidP="0098156E">
      <w:pPr>
        <w:tabs>
          <w:tab w:val="left" w:pos="851"/>
        </w:tabs>
        <w:ind w:firstLine="567"/>
        <w:rPr>
          <w:sz w:val="22"/>
          <w:szCs w:val="22"/>
        </w:rPr>
      </w:pPr>
      <w:r w:rsidRPr="0098156E">
        <w:rPr>
          <w:sz w:val="22"/>
          <w:szCs w:val="22"/>
        </w:rPr>
        <w:br w:type="page"/>
      </w:r>
    </w:p>
    <w:p w:rsidR="0098156E" w:rsidRPr="0098156E" w:rsidRDefault="0098156E" w:rsidP="0098156E">
      <w:pPr>
        <w:widowControl w:val="0"/>
        <w:tabs>
          <w:tab w:val="left" w:pos="851"/>
        </w:tabs>
        <w:ind w:firstLine="567"/>
        <w:jc w:val="right"/>
        <w:rPr>
          <w:sz w:val="22"/>
          <w:szCs w:val="22"/>
        </w:rPr>
      </w:pPr>
      <w:r w:rsidRPr="0098156E">
        <w:rPr>
          <w:sz w:val="22"/>
          <w:szCs w:val="22"/>
        </w:rPr>
        <w:t>Приложение № 2 к Заданию на проектирование по объекту:</w:t>
      </w:r>
    </w:p>
    <w:p w:rsidR="0098156E" w:rsidRPr="0098156E" w:rsidRDefault="0098156E" w:rsidP="0098156E">
      <w:pPr>
        <w:widowControl w:val="0"/>
        <w:tabs>
          <w:tab w:val="left" w:pos="851"/>
        </w:tabs>
        <w:ind w:firstLine="567"/>
        <w:jc w:val="right"/>
        <w:rPr>
          <w:sz w:val="22"/>
          <w:szCs w:val="22"/>
          <w:lang w:bidi="en-US"/>
        </w:rPr>
      </w:pPr>
      <w:r w:rsidRPr="0098156E">
        <w:rPr>
          <w:sz w:val="22"/>
          <w:szCs w:val="22"/>
        </w:rPr>
        <w:t>«</w:t>
      </w:r>
      <w:r w:rsidRPr="0098156E">
        <w:rPr>
          <w:bCs/>
          <w:sz w:val="22"/>
          <w:szCs w:val="22"/>
          <w:lang w:bidi="en-US"/>
        </w:rPr>
        <w:t xml:space="preserve">Модернизация ПС 35 </w:t>
      </w:r>
      <w:proofErr w:type="spellStart"/>
      <w:r w:rsidRPr="0098156E">
        <w:rPr>
          <w:bCs/>
          <w:sz w:val="22"/>
          <w:szCs w:val="22"/>
          <w:lang w:bidi="en-US"/>
        </w:rPr>
        <w:t>кВ</w:t>
      </w:r>
      <w:proofErr w:type="spellEnd"/>
      <w:r w:rsidRPr="0098156E">
        <w:rPr>
          <w:bCs/>
          <w:sz w:val="22"/>
          <w:szCs w:val="22"/>
          <w:lang w:bidi="en-US"/>
        </w:rPr>
        <w:t xml:space="preserve"> </w:t>
      </w:r>
      <w:proofErr w:type="spellStart"/>
      <w:r w:rsidRPr="0098156E">
        <w:rPr>
          <w:bCs/>
          <w:sz w:val="22"/>
          <w:szCs w:val="22"/>
          <w:lang w:bidi="en-US"/>
        </w:rPr>
        <w:t>Соколовогорская</w:t>
      </w:r>
      <w:proofErr w:type="spellEnd"/>
      <w:r w:rsidRPr="0098156E">
        <w:rPr>
          <w:bCs/>
          <w:sz w:val="22"/>
          <w:szCs w:val="22"/>
          <w:lang w:bidi="en-US"/>
        </w:rPr>
        <w:t xml:space="preserve"> в части замены выключателей 6 </w:t>
      </w:r>
      <w:proofErr w:type="spellStart"/>
      <w:r w:rsidRPr="0098156E">
        <w:rPr>
          <w:bCs/>
          <w:sz w:val="22"/>
          <w:szCs w:val="22"/>
          <w:lang w:bidi="en-US"/>
        </w:rPr>
        <w:t>кВ</w:t>
      </w:r>
      <w:proofErr w:type="spellEnd"/>
      <w:r w:rsidRPr="0098156E">
        <w:rPr>
          <w:sz w:val="22"/>
          <w:szCs w:val="22"/>
          <w:lang w:bidi="en-US"/>
        </w:rPr>
        <w:t xml:space="preserve"> на</w:t>
      </w:r>
      <w:r w:rsidRPr="0098156E">
        <w:rPr>
          <w:bCs/>
          <w:sz w:val="22"/>
          <w:szCs w:val="22"/>
          <w:lang w:bidi="en-US"/>
        </w:rPr>
        <w:t xml:space="preserve"> вакуумные с устройствами РЗА (3</w:t>
      </w:r>
      <w:r w:rsidRPr="0098156E">
        <w:rPr>
          <w:sz w:val="22"/>
          <w:szCs w:val="22"/>
          <w:lang w:bidi="en-US"/>
        </w:rPr>
        <w:t xml:space="preserve"> шт.)»</w:t>
      </w:r>
    </w:p>
    <w:p w:rsidR="0098156E" w:rsidRPr="0098156E" w:rsidRDefault="0098156E" w:rsidP="0098156E">
      <w:pPr>
        <w:widowControl w:val="0"/>
        <w:tabs>
          <w:tab w:val="left" w:pos="851"/>
        </w:tabs>
        <w:ind w:firstLine="567"/>
        <w:jc w:val="center"/>
        <w:rPr>
          <w:b/>
          <w:bCs/>
          <w:sz w:val="22"/>
          <w:szCs w:val="22"/>
        </w:rPr>
      </w:pPr>
    </w:p>
    <w:p w:rsidR="0098156E" w:rsidRPr="0098156E" w:rsidRDefault="0098156E" w:rsidP="0098156E">
      <w:pPr>
        <w:widowControl w:val="0"/>
        <w:tabs>
          <w:tab w:val="left" w:pos="851"/>
        </w:tabs>
        <w:ind w:firstLine="567"/>
        <w:jc w:val="center"/>
        <w:rPr>
          <w:b/>
          <w:bCs/>
          <w:sz w:val="22"/>
          <w:szCs w:val="22"/>
        </w:rPr>
      </w:pPr>
    </w:p>
    <w:p w:rsidR="0098156E" w:rsidRPr="0098156E" w:rsidRDefault="0098156E" w:rsidP="0098156E">
      <w:pPr>
        <w:widowControl w:val="0"/>
        <w:tabs>
          <w:tab w:val="left" w:pos="851"/>
        </w:tabs>
        <w:ind w:firstLine="567"/>
        <w:jc w:val="center"/>
        <w:rPr>
          <w:b/>
          <w:bCs/>
          <w:sz w:val="22"/>
          <w:szCs w:val="22"/>
        </w:rPr>
      </w:pPr>
      <w:r w:rsidRPr="0098156E">
        <w:rPr>
          <w:b/>
          <w:bCs/>
          <w:sz w:val="22"/>
          <w:szCs w:val="22"/>
        </w:rPr>
        <w:t>Перечень сокращений:</w:t>
      </w:r>
    </w:p>
    <w:p w:rsidR="0098156E" w:rsidRPr="0098156E" w:rsidRDefault="0098156E" w:rsidP="0098156E">
      <w:pPr>
        <w:widowControl w:val="0"/>
        <w:tabs>
          <w:tab w:val="left" w:pos="851"/>
        </w:tabs>
        <w:ind w:firstLine="567"/>
        <w:jc w:val="center"/>
        <w:rPr>
          <w:b/>
          <w:bCs/>
          <w:i/>
          <w:sz w:val="22"/>
          <w:szCs w:val="22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8464"/>
      </w:tblGrid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автоматизированная система управления технологическими процессами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автоматизированная система технологического управления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ГО и ЧС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гражданская оборона и чрезвычайные ситуации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государственный стандарт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ЗИП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запасные части, инструмент, принадлежности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задание на проектирование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линия электропередачи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ОКИИ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объект критической информационной инфраструктуры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организационно-распорядительный документ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открытое распределительное устройство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проектная документация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проектно-изыскательские работы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ПК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программный комплекс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пуско-наладочные работы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 xml:space="preserve">проект организации строительства 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подстанция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правила технической эксплуатации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правила устройства электроустановок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рабочая документация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релейная защита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релейная защита и автоматика (РЗ, СА, ПА, РА, РАСП и ТА)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распределительное устройство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средства диспетчерского и технологического управления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строительно-монтажные работы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СОТИАССО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система обмена технологической информацией с автоматизированной системой системного оператора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СП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система передачи</w:t>
            </w:r>
          </w:p>
        </w:tc>
      </w:tr>
      <w:tr w:rsidR="0098156E" w:rsidRPr="0098156E" w:rsidTr="0079141F">
        <w:trPr>
          <w:trHeight w:val="399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СПБ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система бесперебойного питания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средства диспетчерского и технологического управления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трансформатор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трансформатор тока</w:t>
            </w:r>
          </w:p>
        </w:tc>
      </w:tr>
      <w:tr w:rsidR="0098156E" w:rsidRPr="0098156E" w:rsidTr="0079141F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ФЕР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56E" w:rsidRPr="0098156E" w:rsidRDefault="0098156E" w:rsidP="0098156E">
            <w:pPr>
              <w:widowControl w:val="0"/>
              <w:tabs>
                <w:tab w:val="left" w:pos="851"/>
              </w:tabs>
              <w:ind w:firstLine="567"/>
              <w:jc w:val="both"/>
              <w:rPr>
                <w:iCs/>
                <w:sz w:val="22"/>
                <w:szCs w:val="22"/>
                <w:lang w:eastAsia="en-US"/>
              </w:rPr>
            </w:pPr>
            <w:r w:rsidRPr="0098156E">
              <w:rPr>
                <w:iCs/>
                <w:sz w:val="22"/>
                <w:szCs w:val="22"/>
                <w:lang w:eastAsia="en-US"/>
              </w:rPr>
              <w:t>федеральные единичные расценки</w:t>
            </w:r>
          </w:p>
        </w:tc>
      </w:tr>
    </w:tbl>
    <w:p w:rsidR="0098156E" w:rsidRPr="0098156E" w:rsidRDefault="0098156E" w:rsidP="0098156E">
      <w:pPr>
        <w:tabs>
          <w:tab w:val="left" w:pos="851"/>
        </w:tabs>
        <w:ind w:firstLine="567"/>
        <w:jc w:val="right"/>
        <w:rPr>
          <w:sz w:val="22"/>
          <w:szCs w:val="22"/>
        </w:rPr>
      </w:pPr>
    </w:p>
    <w:p w:rsidR="0098156E" w:rsidRPr="0098156E" w:rsidRDefault="0098156E" w:rsidP="0098156E">
      <w:pPr>
        <w:tabs>
          <w:tab w:val="left" w:pos="851"/>
        </w:tabs>
        <w:ind w:firstLine="567"/>
        <w:rPr>
          <w:sz w:val="22"/>
          <w:szCs w:val="22"/>
        </w:rPr>
      </w:pPr>
    </w:p>
    <w:p w:rsidR="0098156E" w:rsidRPr="0098156E" w:rsidRDefault="0098156E" w:rsidP="0098156E">
      <w:pPr>
        <w:tabs>
          <w:tab w:val="left" w:pos="851"/>
        </w:tabs>
        <w:ind w:firstLine="567"/>
        <w:rPr>
          <w:sz w:val="22"/>
          <w:szCs w:val="22"/>
        </w:rPr>
      </w:pPr>
    </w:p>
    <w:tbl>
      <w:tblPr>
        <w:tblStyle w:val="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1"/>
        <w:gridCol w:w="5032"/>
      </w:tblGrid>
      <w:tr w:rsidR="0098156E" w:rsidRPr="0098156E" w:rsidTr="0098156E">
        <w:tc>
          <w:tcPr>
            <w:tcW w:w="5097" w:type="dxa"/>
          </w:tcPr>
          <w:p w:rsidR="0098156E" w:rsidRPr="0098156E" w:rsidRDefault="0098156E" w:rsidP="0098156E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5098" w:type="dxa"/>
          </w:tcPr>
          <w:p w:rsidR="0098156E" w:rsidRPr="0098156E" w:rsidRDefault="0098156E" w:rsidP="0098156E">
            <w:pPr>
              <w:widowControl w:val="0"/>
              <w:tabs>
                <w:tab w:val="left" w:pos="851"/>
                <w:tab w:val="left" w:pos="993"/>
              </w:tabs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98156E" w:rsidRPr="0098156E" w:rsidRDefault="0098156E" w:rsidP="0098156E">
      <w:pPr>
        <w:tabs>
          <w:tab w:val="left" w:pos="851"/>
        </w:tabs>
        <w:ind w:firstLine="567"/>
        <w:rPr>
          <w:sz w:val="22"/>
          <w:szCs w:val="22"/>
        </w:rPr>
      </w:pPr>
      <w:r w:rsidRPr="0098156E">
        <w:rPr>
          <w:sz w:val="22"/>
          <w:szCs w:val="22"/>
        </w:rPr>
        <w:br w:type="page"/>
      </w:r>
    </w:p>
    <w:p w:rsidR="0025435D" w:rsidRPr="0080134B" w:rsidRDefault="0025435D" w:rsidP="0025435D">
      <w:pPr>
        <w:ind w:firstLine="708"/>
        <w:jc w:val="right"/>
        <w:rPr>
          <w:sz w:val="22"/>
          <w:szCs w:val="22"/>
        </w:rPr>
      </w:pPr>
    </w:p>
    <w:p w:rsidR="0080134B" w:rsidRDefault="0080134B">
      <w:pPr>
        <w:spacing w:after="160" w:line="259" w:lineRule="auto"/>
        <w:rPr>
          <w:sz w:val="22"/>
          <w:szCs w:val="22"/>
        </w:rPr>
      </w:pPr>
    </w:p>
    <w:p w:rsidR="00ED2343" w:rsidRPr="0080134B" w:rsidRDefault="00ED2343" w:rsidP="00B71B0E">
      <w:pPr>
        <w:widowControl w:val="0"/>
        <w:ind w:left="4253"/>
        <w:jc w:val="right"/>
        <w:rPr>
          <w:sz w:val="22"/>
          <w:szCs w:val="22"/>
          <w:lang w:bidi="en-US"/>
        </w:rPr>
      </w:pPr>
      <w:r w:rsidRPr="0080134B">
        <w:rPr>
          <w:sz w:val="22"/>
          <w:szCs w:val="22"/>
        </w:rPr>
        <w:t>Приложение № 3 к</w:t>
      </w:r>
      <w:r w:rsidR="00B71B0E">
        <w:rPr>
          <w:sz w:val="22"/>
          <w:szCs w:val="22"/>
        </w:rPr>
        <w:t xml:space="preserve"> Техническому заданию</w:t>
      </w:r>
      <w:r w:rsidRPr="0080134B">
        <w:rPr>
          <w:sz w:val="22"/>
          <w:szCs w:val="22"/>
        </w:rPr>
        <w:t xml:space="preserve"> </w:t>
      </w:r>
    </w:p>
    <w:p w:rsidR="00B71B0E" w:rsidRPr="00B71B0E" w:rsidRDefault="00B71B0E" w:rsidP="00B71B0E">
      <w:pPr>
        <w:ind w:firstLine="708"/>
        <w:jc w:val="right"/>
        <w:rPr>
          <w:sz w:val="22"/>
          <w:szCs w:val="22"/>
        </w:rPr>
      </w:pPr>
      <w:r w:rsidRPr="00B71B0E">
        <w:rPr>
          <w:sz w:val="22"/>
          <w:szCs w:val="22"/>
        </w:rPr>
        <w:t>на выполнение работ по разработке проектной и рабочей документации</w:t>
      </w:r>
    </w:p>
    <w:p w:rsidR="00B71B0E" w:rsidRPr="00B71B0E" w:rsidRDefault="00B71B0E" w:rsidP="00B71B0E">
      <w:pPr>
        <w:ind w:firstLine="708"/>
        <w:jc w:val="right"/>
        <w:rPr>
          <w:sz w:val="22"/>
          <w:szCs w:val="22"/>
        </w:rPr>
      </w:pPr>
      <w:r w:rsidRPr="00B71B0E">
        <w:rPr>
          <w:sz w:val="22"/>
          <w:szCs w:val="22"/>
        </w:rPr>
        <w:t xml:space="preserve">по объекту: «Модернизация ПС 35 </w:t>
      </w:r>
      <w:proofErr w:type="spellStart"/>
      <w:r w:rsidRPr="00B71B0E">
        <w:rPr>
          <w:sz w:val="22"/>
          <w:szCs w:val="22"/>
        </w:rPr>
        <w:t>кВ</w:t>
      </w:r>
      <w:proofErr w:type="spellEnd"/>
      <w:r w:rsidRPr="00B71B0E">
        <w:rPr>
          <w:sz w:val="22"/>
          <w:szCs w:val="22"/>
        </w:rPr>
        <w:t xml:space="preserve"> </w:t>
      </w:r>
      <w:proofErr w:type="spellStart"/>
      <w:r w:rsidRPr="00B71B0E">
        <w:rPr>
          <w:sz w:val="22"/>
          <w:szCs w:val="22"/>
        </w:rPr>
        <w:t>Соколовогорская</w:t>
      </w:r>
      <w:proofErr w:type="spellEnd"/>
      <w:r w:rsidRPr="00B71B0E">
        <w:rPr>
          <w:sz w:val="22"/>
          <w:szCs w:val="22"/>
        </w:rPr>
        <w:t xml:space="preserve"> в части замены выключателей </w:t>
      </w:r>
    </w:p>
    <w:p w:rsidR="0025435D" w:rsidRPr="0080134B" w:rsidRDefault="00B71B0E" w:rsidP="00B71B0E">
      <w:pPr>
        <w:ind w:firstLine="708"/>
        <w:jc w:val="right"/>
        <w:rPr>
          <w:sz w:val="22"/>
          <w:szCs w:val="22"/>
        </w:rPr>
      </w:pPr>
      <w:r w:rsidRPr="00B71B0E">
        <w:rPr>
          <w:sz w:val="22"/>
          <w:szCs w:val="22"/>
        </w:rPr>
        <w:t xml:space="preserve">6 </w:t>
      </w:r>
      <w:proofErr w:type="spellStart"/>
      <w:r w:rsidRPr="00B71B0E">
        <w:rPr>
          <w:sz w:val="22"/>
          <w:szCs w:val="22"/>
        </w:rPr>
        <w:t>кВ</w:t>
      </w:r>
      <w:proofErr w:type="spellEnd"/>
      <w:r w:rsidRPr="00B71B0E">
        <w:rPr>
          <w:sz w:val="22"/>
          <w:szCs w:val="22"/>
        </w:rPr>
        <w:t xml:space="preserve"> на вакуумные с устройствами РЗА (3 шт.)»</w:t>
      </w:r>
    </w:p>
    <w:p w:rsidR="0025435D" w:rsidRPr="0080134B" w:rsidRDefault="0025435D" w:rsidP="0025435D">
      <w:pPr>
        <w:ind w:firstLine="708"/>
        <w:jc w:val="right"/>
        <w:rPr>
          <w:sz w:val="22"/>
          <w:szCs w:val="22"/>
        </w:rPr>
      </w:pPr>
    </w:p>
    <w:p w:rsidR="0025435D" w:rsidRDefault="0025435D" w:rsidP="00A6114C">
      <w:pPr>
        <w:ind w:firstLine="708"/>
        <w:jc w:val="center"/>
        <w:rPr>
          <w:b/>
          <w:sz w:val="22"/>
          <w:szCs w:val="22"/>
        </w:rPr>
      </w:pPr>
      <w:r w:rsidRPr="0080134B">
        <w:rPr>
          <w:b/>
          <w:sz w:val="22"/>
          <w:szCs w:val="22"/>
        </w:rPr>
        <w:t>Требования и особые условия к подрядчику/участнику</w:t>
      </w:r>
      <w:r w:rsidR="00A6114C">
        <w:rPr>
          <w:b/>
          <w:sz w:val="22"/>
          <w:szCs w:val="22"/>
        </w:rPr>
        <w:t xml:space="preserve"> закупочной процедуры.</w:t>
      </w:r>
    </w:p>
    <w:p w:rsidR="00A6114C" w:rsidRPr="00A6114C" w:rsidRDefault="00A6114C" w:rsidP="00A6114C">
      <w:pPr>
        <w:ind w:firstLine="708"/>
        <w:jc w:val="center"/>
        <w:rPr>
          <w:b/>
          <w:sz w:val="22"/>
          <w:szCs w:val="22"/>
        </w:rPr>
      </w:pPr>
    </w:p>
    <w:p w:rsidR="009C1EAA" w:rsidRPr="002A68CC" w:rsidRDefault="009C1EAA" w:rsidP="009C1EAA">
      <w:pPr>
        <w:shd w:val="clear" w:color="auto" w:fill="FFFFFF"/>
        <w:tabs>
          <w:tab w:val="left" w:pos="1276"/>
        </w:tabs>
        <w:ind w:firstLine="709"/>
        <w:jc w:val="both"/>
        <w:rPr>
          <w:sz w:val="22"/>
          <w:szCs w:val="22"/>
          <w:lang w:eastAsia="en-US"/>
        </w:rPr>
      </w:pPr>
      <w:r w:rsidRPr="00A15BA0">
        <w:rPr>
          <w:sz w:val="22"/>
          <w:szCs w:val="22"/>
        </w:rPr>
        <w:t xml:space="preserve">1.1. </w:t>
      </w:r>
      <w:r w:rsidRPr="002A68CC">
        <w:rPr>
          <w:sz w:val="22"/>
          <w:szCs w:val="22"/>
          <w:lang w:eastAsia="en-US"/>
        </w:rPr>
        <w:t>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</w:t>
      </w:r>
    </w:p>
    <w:p w:rsidR="009C1EAA" w:rsidRPr="002A68CC" w:rsidRDefault="009C1EAA" w:rsidP="009C1EAA">
      <w:pPr>
        <w:shd w:val="clear" w:color="auto" w:fill="FFFFFF"/>
        <w:tabs>
          <w:tab w:val="num" w:pos="-643"/>
          <w:tab w:val="left" w:pos="1276"/>
        </w:tabs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1.2. </w:t>
      </w:r>
      <w:r w:rsidRPr="002A68CC">
        <w:rPr>
          <w:sz w:val="22"/>
          <w:szCs w:val="22"/>
          <w:lang w:eastAsia="en-US"/>
        </w:rPr>
        <w:t>Подрядчик, выполняющий разработку проектной и рабочей документации, должен обладать</w:t>
      </w:r>
      <w:r>
        <w:rPr>
          <w:sz w:val="22"/>
          <w:szCs w:val="22"/>
          <w:lang w:eastAsia="en-US"/>
        </w:rPr>
        <w:t xml:space="preserve"> </w:t>
      </w:r>
      <w:r w:rsidRPr="002A68CC">
        <w:rPr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</w:t>
      </w:r>
      <w:r>
        <w:rPr>
          <w:sz w:val="22"/>
          <w:szCs w:val="22"/>
          <w:lang w:eastAsia="en-US"/>
        </w:rPr>
        <w:t xml:space="preserve">ПС 35-110 </w:t>
      </w:r>
      <w:proofErr w:type="spellStart"/>
      <w:r>
        <w:rPr>
          <w:sz w:val="22"/>
          <w:szCs w:val="22"/>
          <w:lang w:eastAsia="en-US"/>
        </w:rPr>
        <w:t>кВ</w:t>
      </w:r>
      <w:proofErr w:type="spellEnd"/>
      <w:r>
        <w:rPr>
          <w:sz w:val="22"/>
          <w:szCs w:val="22"/>
          <w:lang w:eastAsia="en-US"/>
        </w:rPr>
        <w:t xml:space="preserve"> </w:t>
      </w:r>
      <w:r w:rsidRPr="002A68CC">
        <w:rPr>
          <w:sz w:val="22"/>
          <w:szCs w:val="22"/>
          <w:lang w:eastAsia="en-US"/>
        </w:rPr>
        <w:t>в течение двух лет и иметь за последние два года не менее одного завершенного договор</w:t>
      </w:r>
      <w:r>
        <w:rPr>
          <w:sz w:val="22"/>
          <w:szCs w:val="22"/>
          <w:lang w:eastAsia="en-US"/>
        </w:rPr>
        <w:t xml:space="preserve">а по выполнению указанных работ. В </w:t>
      </w:r>
      <w:r w:rsidRPr="002A68CC">
        <w:rPr>
          <w:sz w:val="22"/>
          <w:szCs w:val="22"/>
          <w:lang w:eastAsia="en-US"/>
        </w:rPr>
        <w:t>случае выполнения инженерных изысканий</w:t>
      </w:r>
      <w:r>
        <w:rPr>
          <w:sz w:val="22"/>
          <w:szCs w:val="22"/>
          <w:lang w:eastAsia="en-US"/>
        </w:rPr>
        <w:t xml:space="preserve"> и кадастровых работ</w:t>
      </w:r>
      <w:r w:rsidRPr="002A68CC">
        <w:rPr>
          <w:sz w:val="22"/>
          <w:szCs w:val="22"/>
          <w:lang w:eastAsia="en-US"/>
        </w:rPr>
        <w:t xml:space="preserve"> собственными силами, </w:t>
      </w:r>
      <w:r>
        <w:rPr>
          <w:sz w:val="22"/>
          <w:szCs w:val="22"/>
          <w:lang w:eastAsia="en-US"/>
        </w:rPr>
        <w:t xml:space="preserve">Подрядчик должен обладать </w:t>
      </w:r>
      <w:r w:rsidRPr="002A68CC">
        <w:rPr>
          <w:sz w:val="22"/>
          <w:szCs w:val="22"/>
          <w:lang w:eastAsia="en-US"/>
        </w:rPr>
        <w:t>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</w:t>
      </w:r>
      <w:r>
        <w:rPr>
          <w:sz w:val="22"/>
          <w:szCs w:val="22"/>
          <w:lang w:eastAsia="en-US"/>
        </w:rPr>
        <w:t xml:space="preserve">, а также, </w:t>
      </w:r>
      <w:r w:rsidRPr="00B614F3">
        <w:rPr>
          <w:sz w:val="22"/>
          <w:szCs w:val="22"/>
          <w:lang w:eastAsia="en-US"/>
        </w:rPr>
        <w:t>опытом выполнения работ по выполнению землеустроительных и кадастровых работ по участкам, занятым электросетевыми комплексами в течение двух лет и иметь за последние два года не менее одного завершенного договор</w:t>
      </w:r>
      <w:r>
        <w:rPr>
          <w:sz w:val="22"/>
          <w:szCs w:val="22"/>
          <w:lang w:eastAsia="en-US"/>
        </w:rPr>
        <w:t>а по выполнению указанных работ (соответственно)</w:t>
      </w:r>
      <w:r w:rsidRPr="002A68CC">
        <w:rPr>
          <w:sz w:val="22"/>
          <w:szCs w:val="22"/>
          <w:lang w:eastAsia="en-US"/>
        </w:rPr>
        <w:t xml:space="preserve"> в течение двух лет и иметь за последние два года не менее одного завершенного договор</w:t>
      </w:r>
      <w:r>
        <w:rPr>
          <w:sz w:val="22"/>
          <w:szCs w:val="22"/>
          <w:lang w:eastAsia="en-US"/>
        </w:rPr>
        <w:t>а по проведению указанных работ.</w:t>
      </w:r>
    </w:p>
    <w:p w:rsidR="009C1EAA" w:rsidRPr="002A68CC" w:rsidRDefault="009C1EAA" w:rsidP="009C1EAA">
      <w:pPr>
        <w:widowControl w:val="0"/>
        <w:shd w:val="clear" w:color="auto" w:fill="FFFFFF"/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1.3. </w:t>
      </w:r>
      <w:r w:rsidRPr="002A68CC">
        <w:rPr>
          <w:sz w:val="22"/>
          <w:szCs w:val="22"/>
          <w:lang w:eastAsia="en-US"/>
        </w:rPr>
        <w:t>Подрядчик должен обладать необходимыми материально-техническими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9C1EAA" w:rsidRPr="002A68CC" w:rsidRDefault="009C1EAA" w:rsidP="009C1EAA">
      <w:pPr>
        <w:widowControl w:val="0"/>
        <w:shd w:val="clear" w:color="auto" w:fill="FFFFFF"/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1.4. </w:t>
      </w:r>
      <w:r w:rsidRPr="002A68CC">
        <w:rPr>
          <w:sz w:val="22"/>
          <w:szCs w:val="22"/>
          <w:lang w:eastAsia="en-US"/>
        </w:rPr>
        <w:t xml:space="preserve">Допускается привлекать субподрядную организацию только для </w:t>
      </w:r>
      <w:r>
        <w:rPr>
          <w:sz w:val="22"/>
          <w:szCs w:val="22"/>
          <w:lang w:eastAsia="en-US"/>
        </w:rPr>
        <w:t>выполнения инженерных изысканий</w:t>
      </w:r>
      <w:r w:rsidRPr="002A68CC">
        <w:rPr>
          <w:sz w:val="22"/>
          <w:szCs w:val="22"/>
        </w:rPr>
        <w:t>.</w:t>
      </w:r>
    </w:p>
    <w:p w:rsidR="009C1EAA" w:rsidRPr="002A68CC" w:rsidRDefault="009C1EAA" w:rsidP="009C1EAA">
      <w:pPr>
        <w:shd w:val="clear" w:color="auto" w:fill="FFFFFF"/>
        <w:tabs>
          <w:tab w:val="left" w:pos="1276"/>
        </w:tabs>
        <w:ind w:firstLine="709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1.5. </w:t>
      </w:r>
      <w:r w:rsidRPr="002A68CC">
        <w:rPr>
          <w:sz w:val="22"/>
          <w:szCs w:val="22"/>
          <w:lang w:eastAsia="en-US"/>
        </w:rPr>
        <w:t>Субподрядчик, привлекаемый на производство инженерных изысканий</w:t>
      </w:r>
      <w:r>
        <w:rPr>
          <w:sz w:val="22"/>
          <w:szCs w:val="22"/>
          <w:lang w:eastAsia="en-US"/>
        </w:rPr>
        <w:t>:</w:t>
      </w:r>
    </w:p>
    <w:p w:rsidR="009C1EAA" w:rsidRPr="002A68CC" w:rsidRDefault="009C1EAA" w:rsidP="009C1EAA">
      <w:pPr>
        <w:numPr>
          <w:ilvl w:val="0"/>
          <w:numId w:val="15"/>
        </w:numPr>
        <w:shd w:val="clear" w:color="auto" w:fill="FFFFFF"/>
        <w:tabs>
          <w:tab w:val="left" w:pos="993"/>
        </w:tabs>
        <w:ind w:firstLine="709"/>
        <w:contextualSpacing/>
        <w:jc w:val="both"/>
        <w:rPr>
          <w:sz w:val="22"/>
          <w:szCs w:val="22"/>
          <w:lang w:eastAsia="en-US"/>
        </w:rPr>
      </w:pPr>
      <w:r w:rsidRPr="002A68CC">
        <w:rPr>
          <w:sz w:val="22"/>
          <w:szCs w:val="22"/>
          <w:lang w:eastAsia="en-US"/>
        </w:rPr>
        <w:t>должен иметь в штате кадровые ресурсы, необходимые для полного и своевременного выполнения работ, а именно иметь в штате инженеров-изыскателей,</w:t>
      </w:r>
    </w:p>
    <w:p w:rsidR="009C1EAA" w:rsidRPr="002A68CC" w:rsidRDefault="009C1EAA" w:rsidP="009C1EAA">
      <w:pPr>
        <w:numPr>
          <w:ilvl w:val="0"/>
          <w:numId w:val="15"/>
        </w:numPr>
        <w:shd w:val="clear" w:color="auto" w:fill="FFFFFF"/>
        <w:tabs>
          <w:tab w:val="left" w:pos="993"/>
        </w:tabs>
        <w:ind w:firstLine="709"/>
        <w:contextualSpacing/>
        <w:jc w:val="both"/>
        <w:rPr>
          <w:sz w:val="22"/>
          <w:szCs w:val="22"/>
          <w:lang w:eastAsia="en-US"/>
        </w:rPr>
      </w:pPr>
      <w:r w:rsidRPr="002A68CC">
        <w:rPr>
          <w:sz w:val="22"/>
          <w:szCs w:val="22"/>
          <w:lang w:eastAsia="en-US"/>
        </w:rPr>
        <w:t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двух лет и иметь за последние два года не менее одного завершенного договора по выполнению указанных работ.</w:t>
      </w:r>
    </w:p>
    <w:p w:rsidR="009C1EAA" w:rsidRPr="002A68CC" w:rsidRDefault="009C1EAA" w:rsidP="009C1EAA">
      <w:pPr>
        <w:shd w:val="clear" w:color="auto" w:fill="FFFFFF"/>
        <w:ind w:left="708"/>
        <w:contextualSpacing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1.6. </w:t>
      </w:r>
      <w:r w:rsidRPr="002A68CC">
        <w:rPr>
          <w:sz w:val="22"/>
          <w:szCs w:val="22"/>
          <w:lang w:eastAsia="en-US"/>
        </w:rPr>
        <w:t>Субподрядчик должен обладать необходимыми материально-техническими ресурсами, требуемыми для выполнения работ, предусмотренных заданием на проектирование.</w:t>
      </w:r>
    </w:p>
    <w:p w:rsidR="009C1EAA" w:rsidRPr="00A15BA0" w:rsidRDefault="009C1EAA" w:rsidP="009C1EAA">
      <w:pPr>
        <w:ind w:firstLine="708"/>
        <w:jc w:val="both"/>
        <w:rPr>
          <w:b/>
          <w:sz w:val="22"/>
          <w:szCs w:val="22"/>
        </w:rPr>
      </w:pPr>
    </w:p>
    <w:p w:rsidR="0025435D" w:rsidRPr="0080134B" w:rsidRDefault="0025435D" w:rsidP="009C1EAA">
      <w:pPr>
        <w:ind w:firstLine="708"/>
        <w:jc w:val="both"/>
        <w:rPr>
          <w:b/>
          <w:sz w:val="22"/>
          <w:szCs w:val="22"/>
        </w:rPr>
      </w:pPr>
    </w:p>
    <w:p w:rsidR="0025435D" w:rsidRPr="0080134B" w:rsidRDefault="0025435D" w:rsidP="00A076EB">
      <w:pPr>
        <w:widowControl w:val="0"/>
        <w:tabs>
          <w:tab w:val="left" w:pos="1080"/>
        </w:tabs>
        <w:rPr>
          <w:sz w:val="22"/>
          <w:szCs w:val="22"/>
        </w:rPr>
      </w:pPr>
    </w:p>
    <w:p w:rsidR="0025435D" w:rsidRPr="0080134B" w:rsidRDefault="0025435D" w:rsidP="0025435D">
      <w:pPr>
        <w:jc w:val="center"/>
        <w:rPr>
          <w:b/>
          <w:sz w:val="22"/>
          <w:szCs w:val="22"/>
        </w:rPr>
      </w:pPr>
    </w:p>
    <w:p w:rsidR="00D9170A" w:rsidRPr="0080134B" w:rsidRDefault="00D9170A" w:rsidP="00D9170A">
      <w:pPr>
        <w:pStyle w:val="Bodytext30"/>
        <w:shd w:val="clear" w:color="auto" w:fill="auto"/>
        <w:tabs>
          <w:tab w:val="left" w:pos="993"/>
        </w:tabs>
        <w:spacing w:line="240" w:lineRule="auto"/>
        <w:jc w:val="both"/>
        <w:rPr>
          <w:rFonts w:ascii="Times New Roman" w:hAnsi="Times New Roman" w:cs="Times New Roman"/>
          <w:b w:val="0"/>
        </w:rPr>
      </w:pPr>
    </w:p>
    <w:sectPr w:rsidR="00D9170A" w:rsidRPr="0080134B" w:rsidSect="00D36592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87EB6"/>
    <w:multiLevelType w:val="multilevel"/>
    <w:tmpl w:val="A18E661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4"/>
      </w:rPr>
    </w:lvl>
  </w:abstractNum>
  <w:abstractNum w:abstractNumId="1" w15:restartNumberingAfterBreak="0">
    <w:nsid w:val="0E463CB0"/>
    <w:multiLevelType w:val="multilevel"/>
    <w:tmpl w:val="BAC0F07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C036155"/>
    <w:multiLevelType w:val="multilevel"/>
    <w:tmpl w:val="79620D8E"/>
    <w:lvl w:ilvl="0">
      <w:start w:val="1"/>
      <w:numFmt w:val="decimal"/>
      <w:lvlText w:val="6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E9D2079"/>
    <w:multiLevelType w:val="hybridMultilevel"/>
    <w:tmpl w:val="F69C5D2E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95FA9"/>
    <w:multiLevelType w:val="hybridMultilevel"/>
    <w:tmpl w:val="436CDD6C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4056FC8"/>
    <w:multiLevelType w:val="hybridMultilevel"/>
    <w:tmpl w:val="24D69410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9826EF0"/>
    <w:multiLevelType w:val="multilevel"/>
    <w:tmpl w:val="939EAE5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2D7596D"/>
    <w:multiLevelType w:val="hybridMultilevel"/>
    <w:tmpl w:val="4AD2B57C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13B4C"/>
    <w:multiLevelType w:val="multilevel"/>
    <w:tmpl w:val="1264F9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9" w15:restartNumberingAfterBreak="0">
    <w:nsid w:val="6849020C"/>
    <w:multiLevelType w:val="multilevel"/>
    <w:tmpl w:val="65FA9210"/>
    <w:lvl w:ilvl="0">
      <w:start w:val="2"/>
      <w:numFmt w:val="decimal"/>
      <w:lvlText w:val="5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6F0A3409"/>
    <w:multiLevelType w:val="multilevel"/>
    <w:tmpl w:val="16EA75F6"/>
    <w:lvl w:ilvl="0">
      <w:start w:val="1"/>
      <w:numFmt w:val="bullet"/>
      <w:lvlText w:val=""/>
      <w:lvlJc w:val="left"/>
      <w:pPr>
        <w:tabs>
          <w:tab w:val="num" w:pos="-643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1FB0CB3"/>
    <w:multiLevelType w:val="hybridMultilevel"/>
    <w:tmpl w:val="34B2F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055A27"/>
    <w:multiLevelType w:val="multilevel"/>
    <w:tmpl w:val="8C7CD7E6"/>
    <w:lvl w:ilvl="0">
      <w:start w:val="4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7C397903"/>
    <w:multiLevelType w:val="multilevel"/>
    <w:tmpl w:val="81263592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6"/>
  </w:num>
  <w:num w:numId="5">
    <w:abstractNumId w:val="9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5"/>
  </w:num>
  <w:num w:numId="13">
    <w:abstractNumId w:val="8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28C"/>
    <w:rsid w:val="0004391C"/>
    <w:rsid w:val="00095A96"/>
    <w:rsid w:val="0015148E"/>
    <w:rsid w:val="0023628C"/>
    <w:rsid w:val="0025435D"/>
    <w:rsid w:val="002A1C20"/>
    <w:rsid w:val="00330F57"/>
    <w:rsid w:val="00407340"/>
    <w:rsid w:val="00434745"/>
    <w:rsid w:val="004903CC"/>
    <w:rsid w:val="00497CC1"/>
    <w:rsid w:val="00554A02"/>
    <w:rsid w:val="00683F93"/>
    <w:rsid w:val="007310E4"/>
    <w:rsid w:val="007861EF"/>
    <w:rsid w:val="0080134B"/>
    <w:rsid w:val="00844B7A"/>
    <w:rsid w:val="008458B5"/>
    <w:rsid w:val="00861051"/>
    <w:rsid w:val="009201B1"/>
    <w:rsid w:val="0094531B"/>
    <w:rsid w:val="0098156E"/>
    <w:rsid w:val="009C1EAA"/>
    <w:rsid w:val="009E38FC"/>
    <w:rsid w:val="009F42D2"/>
    <w:rsid w:val="00A076EB"/>
    <w:rsid w:val="00A6114C"/>
    <w:rsid w:val="00B34B43"/>
    <w:rsid w:val="00B4113F"/>
    <w:rsid w:val="00B71B0E"/>
    <w:rsid w:val="00B9623D"/>
    <w:rsid w:val="00BD29B2"/>
    <w:rsid w:val="00C752BD"/>
    <w:rsid w:val="00C80F3E"/>
    <w:rsid w:val="00CE1D8D"/>
    <w:rsid w:val="00D36592"/>
    <w:rsid w:val="00D9170A"/>
    <w:rsid w:val="00DB1D05"/>
    <w:rsid w:val="00DE0FDF"/>
    <w:rsid w:val="00E32BE2"/>
    <w:rsid w:val="00E40F5E"/>
    <w:rsid w:val="00ED2343"/>
    <w:rsid w:val="00F57311"/>
    <w:rsid w:val="00F61BD7"/>
    <w:rsid w:val="00FC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334FE"/>
  <w15:chartTrackingRefBased/>
  <w15:docId w15:val="{7A1C08C6-E5FD-448A-9EBC-7F3A04B34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5435D"/>
    <w:pPr>
      <w:keepNext/>
      <w:outlineLvl w:val="0"/>
    </w:pPr>
    <w:rPr>
      <w:b/>
      <w:bCs/>
      <w:kern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3628C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Абзац списка Знак"/>
    <w:aliases w:val="Нумерованый список Знак,Абзац маркированнный Знак,ПАРАГРАФ Знак,Table-Normal Знак,RSHB_Table-Normal Знак,СТ Знак,Elenco Normale Знак,Use Case List Paragraph Знак,Bullet List Знак,FooterText Знак,numbered Знак,SL_Абзац списка Знак"/>
    <w:link w:val="a5"/>
    <w:uiPriority w:val="34"/>
    <w:locked/>
    <w:rsid w:val="0023628C"/>
  </w:style>
  <w:style w:type="paragraph" w:styleId="a5">
    <w:name w:val="List Paragraph"/>
    <w:aliases w:val="Нумерованый список,Абзац маркированнный,ПАРАГРАФ,Table-Normal,RSHB_Table-Normal,СТ,Elenco Normale,Use Case List Paragraph,Bullet List,FooterText,numbered,SL_Абзац списка"/>
    <w:basedOn w:val="a"/>
    <w:link w:val="a4"/>
    <w:uiPriority w:val="34"/>
    <w:qFormat/>
    <w:rsid w:val="0023628C"/>
    <w:pPr>
      <w:widowControl w:val="0"/>
      <w:autoSpaceDE w:val="0"/>
      <w:autoSpaceDN w:val="0"/>
      <w:ind w:left="112" w:firstLine="708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3">
    <w:name w:val="Body text (3)_"/>
    <w:basedOn w:val="a0"/>
    <w:link w:val="Bodytext30"/>
    <w:locked/>
    <w:rsid w:val="0023628C"/>
    <w:rPr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23628C"/>
    <w:pPr>
      <w:widowControl w:val="0"/>
      <w:shd w:val="clear" w:color="auto" w:fill="FFFFFF"/>
      <w:spacing w:line="259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Bodytext2">
    <w:name w:val="Body text (2)"/>
    <w:basedOn w:val="a0"/>
    <w:rsid w:val="0023628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Bodytext3NotBold">
    <w:name w:val="Body text (3) + Not Bold"/>
    <w:basedOn w:val="Bodytext3"/>
    <w:rsid w:val="0023628C"/>
    <w:rPr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Bodytext2Bold">
    <w:name w:val="Body text (2) + Bold"/>
    <w:basedOn w:val="a0"/>
    <w:rsid w:val="0023628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Bodytext4">
    <w:name w:val="Body text (4)"/>
    <w:basedOn w:val="a0"/>
    <w:rsid w:val="0023628C"/>
    <w:rPr>
      <w:rFonts w:ascii="Times New Roman" w:eastAsia="Times New Roman" w:hAnsi="Times New Roman" w:cs="Times New Roman" w:hint="default"/>
      <w:b w:val="0"/>
      <w:bCs w:val="0"/>
      <w:i/>
      <w:iCs/>
      <w:smallCaps w:val="0"/>
      <w:color w:val="000000"/>
      <w:spacing w:val="0"/>
      <w:w w:val="100"/>
      <w:position w:val="0"/>
      <w:sz w:val="22"/>
      <w:szCs w:val="22"/>
      <w:u w:val="single"/>
      <w:effect w:val="none"/>
      <w:lang w:val="ru-RU" w:eastAsia="ru-RU" w:bidi="ru-RU"/>
    </w:rPr>
  </w:style>
  <w:style w:type="table" w:styleId="a6">
    <w:name w:val="Table Grid"/>
    <w:basedOn w:val="a1"/>
    <w:uiPriority w:val="59"/>
    <w:rsid w:val="002362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5435D"/>
    <w:rPr>
      <w:rFonts w:ascii="Times New Roman" w:eastAsia="Times New Roman" w:hAnsi="Times New Roman" w:cs="Times New Roman"/>
      <w:b/>
      <w:bCs/>
      <w:kern w:val="32"/>
      <w:sz w:val="24"/>
      <w:szCs w:val="32"/>
      <w:lang w:val="x-none" w:eastAsia="x-none"/>
    </w:rPr>
  </w:style>
  <w:style w:type="character" w:customStyle="1" w:styleId="a7">
    <w:name w:val="Гипертекстовая ссылка"/>
    <w:basedOn w:val="a0"/>
    <w:uiPriority w:val="99"/>
    <w:rsid w:val="00F61BD7"/>
    <w:rPr>
      <w:color w:val="106BBE"/>
    </w:rPr>
  </w:style>
  <w:style w:type="table" w:customStyle="1" w:styleId="11">
    <w:name w:val="Сетка таблицы1"/>
    <w:basedOn w:val="a1"/>
    <w:next w:val="a6"/>
    <w:uiPriority w:val="59"/>
    <w:rsid w:val="009815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07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70551618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rosseti.ru/suppliers/technical-policy/equipment-quality-contro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61D29-B993-4CF0-AB09-7D6EDD552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3729</Words>
  <Characters>21257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Филатович Татьяна Александровна</cp:lastModifiedBy>
  <cp:revision>3</cp:revision>
  <dcterms:created xsi:type="dcterms:W3CDTF">2024-07-31T06:21:00Z</dcterms:created>
  <dcterms:modified xsi:type="dcterms:W3CDTF">2024-07-31T11:01:00Z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-723179673</vt:i4>
  </property>
</Properties>
</file>